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pict>
          <v:shapetype id="_x0000_t202" o:spt="202" coordsize="21600,21600" path="m,l,21600r21600,l21600,xe">
            <v:stroke joinstyle="miter"/>
            <v:path gradientshapeok="t" o:connecttype="rect"/>
          </v:shapetype>
          <v:shape style="position:absolute;margin-left:493.179993pt;margin-top:781.424988pt;width:49.35pt;height:11pt;mso-position-horizontal-relative:page;mso-position-vertical-relative:page;z-index:-15846400" type="#_x0000_t202" filled="false" stroked="false">
            <v:textbox inset="0,0,0,0">
              <w:txbxContent>
                <w:p>
                  <w:pPr>
                    <w:spacing w:line="220" w:lineRule="exact" w:before="0"/>
                    <w:ind w:left="0" w:right="0" w:firstLine="0"/>
                    <w:jc w:val="left"/>
                    <w:rPr>
                      <w:b/>
                      <w:sz w:val="22"/>
                    </w:rPr>
                  </w:pPr>
                  <w:r>
                    <w:rPr>
                      <w:sz w:val="22"/>
                    </w:rPr>
                    <w:t>Page </w:t>
                  </w:r>
                  <w:r>
                    <w:rPr>
                      <w:b/>
                      <w:sz w:val="22"/>
                    </w:rPr>
                    <w:t>1 </w:t>
                  </w:r>
                  <w:r>
                    <w:rPr>
                      <w:sz w:val="22"/>
                    </w:rPr>
                    <w:t>of </w:t>
                  </w:r>
                  <w:r>
                    <w:rPr>
                      <w:b/>
                      <w:spacing w:val="-17"/>
                      <w:sz w:val="22"/>
                    </w:rPr>
                    <w:t>3</w:t>
                  </w:r>
                </w:p>
              </w:txbxContent>
            </v:textbox>
            <w10:wrap type="none"/>
          </v:shape>
        </w:pict>
      </w:r>
      <w:r>
        <w:rPr/>
        <w:pict>
          <v:group style="position:absolute;margin-left:20.549999pt;margin-top:23.499981pt;width:554.2pt;height:794.85pt;mso-position-horizontal-relative:page;mso-position-vertical-relative:page;z-index:-15845888" coordorigin="411,470" coordsize="11084,15897">
            <v:rect style="position:absolute;left:411;top:470;width:11084;height:15897" filled="true" fillcolor="#2b2868" stroked="false">
              <v:fill type="solid"/>
            </v:rect>
            <v:rect style="position:absolute;left:990;top:2721;width:9968;height:11741" filled="true" fillcolor="#ffffff" stroked="false">
              <v:fill type="solid"/>
            </v:rect>
            <v:shape style="position:absolute;left:1039;top:14861;width:9906;height:1116" type="#_x0000_t75" stroked="false">
              <v:imagedata r:id="rId5" o:title=""/>
            </v:shape>
            <w10:wrap type="none"/>
          </v:group>
        </w:pict>
      </w:r>
      <w:r>
        <w:rPr>
          <w:color w:val="F05A21"/>
        </w:rPr>
        <w:t>GUNGAHLIN MASJID</w:t>
      </w:r>
    </w:p>
    <w:p>
      <w:pPr>
        <w:spacing w:line="611" w:lineRule="exact" w:before="0"/>
        <w:ind w:left="196" w:right="0" w:firstLine="0"/>
        <w:jc w:val="left"/>
        <w:rPr>
          <w:b/>
          <w:sz w:val="52"/>
        </w:rPr>
      </w:pPr>
      <w:r>
        <w:rPr>
          <w:b/>
          <w:color w:val="F05A21"/>
          <w:sz w:val="52"/>
        </w:rPr>
        <w:t>COVID SAFETY PLAN JUNE 2020</w:t>
      </w:r>
    </w:p>
    <w:p>
      <w:pPr>
        <w:pStyle w:val="BodyText"/>
        <w:rPr>
          <w:b/>
          <w:sz w:val="20"/>
        </w:rPr>
      </w:pPr>
    </w:p>
    <w:p>
      <w:pPr>
        <w:pStyle w:val="BodyText"/>
        <w:rPr>
          <w:b/>
          <w:sz w:val="20"/>
        </w:rPr>
      </w:pPr>
    </w:p>
    <w:p>
      <w:pPr>
        <w:pStyle w:val="BodyText"/>
        <w:spacing w:before="9"/>
        <w:rPr>
          <w:b/>
          <w:sz w:val="26"/>
        </w:rPr>
      </w:pPr>
      <w:r>
        <w:rPr/>
        <w:pict>
          <v:shape style="position:absolute;margin-left:60.599998pt;margin-top:17.523491pt;width:476.25pt;height:121.6pt;mso-position-horizontal-relative:page;mso-position-vertical-relative:paragraph;z-index:-15728640;mso-wrap-distance-left:0;mso-wrap-distance-right:0" type="#_x0000_t202" filled="true" fillcolor="#fcdac5" stroked="false">
            <v:textbox inset="0,0,0,0">
              <w:txbxContent>
                <w:p>
                  <w:pPr>
                    <w:spacing w:before="253"/>
                    <w:ind w:left="225" w:right="0" w:firstLine="0"/>
                    <w:jc w:val="left"/>
                    <w:rPr>
                      <w:b/>
                      <w:sz w:val="32"/>
                    </w:rPr>
                  </w:pPr>
                  <w:r>
                    <w:rPr>
                      <w:b/>
                      <w:color w:val="F05A21"/>
                      <w:sz w:val="32"/>
                    </w:rPr>
                    <w:t>Purpose of the Plan</w:t>
                  </w:r>
                </w:p>
                <w:p>
                  <w:pPr>
                    <w:spacing w:line="235" w:lineRule="auto" w:before="83"/>
                    <w:ind w:left="225" w:right="346" w:firstLine="0"/>
                    <w:jc w:val="left"/>
                    <w:rPr>
                      <w:sz w:val="24"/>
                    </w:rPr>
                  </w:pPr>
                  <w:r>
                    <w:rPr>
                      <w:color w:val="221F1F"/>
                      <w:sz w:val="24"/>
                    </w:rPr>
                    <w:t>COVID Safety Plan (the Plan) outlines our preparation for, management and monitoring of risks posed by COVID-19 to the users of the Gungahlin Masjid. The Plan identifies these risks, our approach to prepare for the risks, ongoing management and monitoring of the risks. The Plan provides a detail mitigation strategy to ensure Gungahlin Masjid users and broader community are COVID safe.</w:t>
                  </w:r>
                </w:p>
              </w:txbxContent>
            </v:textbox>
            <v:fill type="solid"/>
            <w10:wrap type="topAndBottom"/>
          </v:shape>
        </w:pict>
      </w:r>
      <w:r>
        <w:rPr/>
        <w:pict>
          <v:shape style="position:absolute;margin-left:60.849998pt;margin-top:148.823486pt;width:475.2pt;height:285.95pt;mso-position-horizontal-relative:page;mso-position-vertical-relative:paragraph;z-index:-15728128;mso-wrap-distance-left:0;mso-wrap-distance-right:0" type="#_x0000_t202" filled="true" fillcolor="#e4f4f4" stroked="false">
            <v:textbox inset="0,0,0,0">
              <w:txbxContent>
                <w:p>
                  <w:pPr>
                    <w:pStyle w:val="BodyText"/>
                    <w:spacing w:before="1"/>
                    <w:rPr>
                      <w:b/>
                      <w:sz w:val="25"/>
                    </w:rPr>
                  </w:pPr>
                </w:p>
                <w:p>
                  <w:pPr>
                    <w:spacing w:before="0"/>
                    <w:ind w:left="261" w:right="0" w:firstLine="0"/>
                    <w:jc w:val="left"/>
                    <w:rPr>
                      <w:b/>
                      <w:sz w:val="32"/>
                    </w:rPr>
                  </w:pPr>
                  <w:r>
                    <w:rPr>
                      <w:b/>
                      <w:color w:val="F05A21"/>
                      <w:sz w:val="32"/>
                    </w:rPr>
                    <w:t>Date of effect</w:t>
                  </w:r>
                </w:p>
                <w:p>
                  <w:pPr>
                    <w:spacing w:before="141"/>
                    <w:ind w:left="261" w:right="0" w:firstLine="0"/>
                    <w:jc w:val="left"/>
                    <w:rPr>
                      <w:sz w:val="24"/>
                    </w:rPr>
                  </w:pPr>
                  <w:r>
                    <w:rPr>
                      <w:color w:val="221F1F"/>
                      <w:sz w:val="24"/>
                    </w:rPr>
                    <w:t>This Plan is effective from Friday 19 June 2020.</w:t>
                  </w:r>
                </w:p>
                <w:p>
                  <w:pPr>
                    <w:pStyle w:val="BodyText"/>
                    <w:spacing w:before="12"/>
                    <w:rPr>
                      <w:sz w:val="25"/>
                    </w:rPr>
                  </w:pPr>
                </w:p>
                <w:p>
                  <w:pPr>
                    <w:spacing w:before="0"/>
                    <w:ind w:left="286" w:right="0" w:firstLine="0"/>
                    <w:jc w:val="left"/>
                    <w:rPr>
                      <w:b/>
                      <w:sz w:val="32"/>
                    </w:rPr>
                  </w:pPr>
                  <w:r>
                    <w:rPr>
                      <w:b/>
                      <w:color w:val="F05A21"/>
                      <w:sz w:val="32"/>
                    </w:rPr>
                    <w:t>Plan review mechanisms</w:t>
                  </w:r>
                </w:p>
                <w:p>
                  <w:pPr>
                    <w:spacing w:line="235" w:lineRule="auto" w:before="146"/>
                    <w:ind w:left="286" w:right="201" w:firstLine="0"/>
                    <w:jc w:val="left"/>
                    <w:rPr>
                      <w:sz w:val="24"/>
                    </w:rPr>
                  </w:pPr>
                  <w:r>
                    <w:rPr>
                      <w:color w:val="221F1F"/>
                      <w:sz w:val="24"/>
                    </w:rPr>
                    <w:t>COVID Safety Plan should be revisited and updated following further updates to public health advice, and any changes to the Public Health Directions.</w:t>
                  </w:r>
                </w:p>
                <w:p>
                  <w:pPr>
                    <w:pStyle w:val="BodyText"/>
                    <w:spacing w:before="3"/>
                    <w:rPr>
                      <w:sz w:val="32"/>
                    </w:rPr>
                  </w:pPr>
                </w:p>
                <w:p>
                  <w:pPr>
                    <w:spacing w:before="1"/>
                    <w:ind w:left="267" w:right="0" w:firstLine="0"/>
                    <w:jc w:val="left"/>
                    <w:rPr>
                      <w:b/>
                      <w:sz w:val="32"/>
                    </w:rPr>
                  </w:pPr>
                  <w:r>
                    <w:rPr>
                      <w:b/>
                      <w:color w:val="F05A21"/>
                      <w:sz w:val="32"/>
                    </w:rPr>
                    <w:t>Document consultation</w:t>
                  </w:r>
                </w:p>
                <w:p>
                  <w:pPr>
                    <w:spacing w:line="287" w:lineRule="exact" w:before="140"/>
                    <w:ind w:left="267" w:right="0" w:firstLine="0"/>
                    <w:jc w:val="left"/>
                    <w:rPr>
                      <w:sz w:val="24"/>
                    </w:rPr>
                  </w:pPr>
                  <w:r>
                    <w:rPr>
                      <w:color w:val="221F1F"/>
                      <w:sz w:val="24"/>
                    </w:rPr>
                    <w:t>COVID Safety Plan has been developed in consultation with:</w:t>
                  </w:r>
                </w:p>
                <w:p>
                  <w:pPr>
                    <w:numPr>
                      <w:ilvl w:val="0"/>
                      <w:numId w:val="1"/>
                    </w:numPr>
                    <w:tabs>
                      <w:tab w:pos="501" w:val="left" w:leader="none"/>
                    </w:tabs>
                    <w:spacing w:line="287" w:lineRule="exact" w:before="0"/>
                    <w:ind w:left="500" w:right="0" w:hanging="235"/>
                    <w:jc w:val="left"/>
                    <w:rPr>
                      <w:sz w:val="24"/>
                    </w:rPr>
                  </w:pPr>
                  <w:r>
                    <w:rPr>
                      <w:color w:val="221F1F"/>
                      <w:sz w:val="24"/>
                    </w:rPr>
                    <w:t>Executive Committee of Canberra Muslim Community (CMC)</w:t>
                  </w:r>
                  <w:r>
                    <w:rPr>
                      <w:color w:val="221F1F"/>
                      <w:spacing w:val="14"/>
                      <w:sz w:val="24"/>
                    </w:rPr>
                    <w:t> </w:t>
                  </w:r>
                  <w:r>
                    <w:rPr>
                      <w:color w:val="221F1F"/>
                      <w:sz w:val="24"/>
                    </w:rPr>
                    <w:t>Inc.</w:t>
                  </w:r>
                </w:p>
                <w:p>
                  <w:pPr>
                    <w:numPr>
                      <w:ilvl w:val="0"/>
                      <w:numId w:val="1"/>
                    </w:numPr>
                    <w:tabs>
                      <w:tab w:pos="501" w:val="left" w:leader="none"/>
                    </w:tabs>
                    <w:spacing w:before="116"/>
                    <w:ind w:left="500" w:right="0" w:hanging="235"/>
                    <w:jc w:val="left"/>
                    <w:rPr>
                      <w:sz w:val="24"/>
                    </w:rPr>
                  </w:pPr>
                  <w:r>
                    <w:rPr>
                      <w:color w:val="221F1F"/>
                      <w:sz w:val="24"/>
                    </w:rPr>
                    <w:t>Religious leaders of the Gungahlin</w:t>
                  </w:r>
                  <w:r>
                    <w:rPr>
                      <w:color w:val="221F1F"/>
                      <w:spacing w:val="-20"/>
                      <w:sz w:val="24"/>
                    </w:rPr>
                    <w:t> </w:t>
                  </w:r>
                  <w:r>
                    <w:rPr>
                      <w:color w:val="221F1F"/>
                      <w:sz w:val="24"/>
                    </w:rPr>
                    <w:t>Masjid</w:t>
                  </w:r>
                </w:p>
                <w:p>
                  <w:pPr>
                    <w:numPr>
                      <w:ilvl w:val="0"/>
                      <w:numId w:val="1"/>
                    </w:numPr>
                    <w:tabs>
                      <w:tab w:pos="501" w:val="left" w:leader="none"/>
                    </w:tabs>
                    <w:spacing w:before="124"/>
                    <w:ind w:left="500" w:right="0" w:hanging="235"/>
                    <w:jc w:val="left"/>
                    <w:rPr>
                      <w:sz w:val="24"/>
                    </w:rPr>
                  </w:pPr>
                  <w:r>
                    <w:rPr>
                      <w:color w:val="221F1F"/>
                      <w:sz w:val="24"/>
                    </w:rPr>
                    <w:t>Several volunteers of Gungahlin Masjid,</w:t>
                  </w:r>
                  <w:r>
                    <w:rPr>
                      <w:color w:val="221F1F"/>
                      <w:spacing w:val="29"/>
                      <w:sz w:val="24"/>
                    </w:rPr>
                    <w:t> </w:t>
                  </w:r>
                  <w:r>
                    <w:rPr>
                      <w:color w:val="221F1F"/>
                      <w:sz w:val="24"/>
                    </w:rPr>
                    <w:t>and</w:t>
                  </w:r>
                </w:p>
                <w:p>
                  <w:pPr>
                    <w:numPr>
                      <w:ilvl w:val="0"/>
                      <w:numId w:val="1"/>
                    </w:numPr>
                    <w:tabs>
                      <w:tab w:pos="501" w:val="left" w:leader="none"/>
                    </w:tabs>
                    <w:spacing w:before="122"/>
                    <w:ind w:left="500" w:right="0" w:hanging="235"/>
                    <w:jc w:val="left"/>
                    <w:rPr>
                      <w:sz w:val="24"/>
                    </w:rPr>
                  </w:pPr>
                  <w:r>
                    <w:rPr>
                      <w:color w:val="221F1F"/>
                      <w:sz w:val="24"/>
                    </w:rPr>
                    <w:t>Several regular worshipers at Gungahlin</w:t>
                  </w:r>
                  <w:r>
                    <w:rPr>
                      <w:color w:val="221F1F"/>
                      <w:spacing w:val="3"/>
                      <w:sz w:val="24"/>
                    </w:rPr>
                    <w:t> </w:t>
                  </w:r>
                  <w:r>
                    <w:rPr>
                      <w:color w:val="221F1F"/>
                      <w:sz w:val="24"/>
                    </w:rPr>
                    <w:t>Masjid</w:t>
                  </w:r>
                </w:p>
              </w:txbxContent>
            </v:textbox>
            <v:fill type="solid"/>
            <w10:wrap type="topAndBottom"/>
          </v:shape>
        </w:pict>
      </w:r>
      <w:r>
        <w:rPr/>
        <w:pict>
          <v:shape style="position:absolute;margin-left:61.299999pt;margin-top:444.673492pt;width:475pt;height:137.6pt;mso-position-horizontal-relative:page;mso-position-vertical-relative:paragraph;z-index:-15727616;mso-wrap-distance-left:0;mso-wrap-distance-right:0" type="#_x0000_t202" filled="true" fillcolor="#cecad9" stroked="false">
            <v:textbox inset="0,0,0,0">
              <w:txbxContent>
                <w:p>
                  <w:pPr>
                    <w:spacing w:line="244" w:lineRule="exact" w:before="167"/>
                    <w:ind w:left="260" w:right="0" w:firstLine="0"/>
                    <w:jc w:val="left"/>
                    <w:rPr>
                      <w:rFonts w:ascii="Courier New"/>
                      <w:b/>
                      <w:sz w:val="22"/>
                    </w:rPr>
                  </w:pPr>
                  <w:r>
                    <w:rPr>
                      <w:rFonts w:ascii="Courier New"/>
                      <w:b/>
                      <w:color w:val="221F1F"/>
                      <w:sz w:val="22"/>
                    </w:rPr>
                    <w:t>Keep up to date on restrictions through the ACT COVID19 website:</w:t>
                  </w:r>
                </w:p>
                <w:p>
                  <w:pPr>
                    <w:spacing w:line="244" w:lineRule="exact" w:before="0"/>
                    <w:ind w:left="260" w:right="0" w:firstLine="0"/>
                    <w:jc w:val="left"/>
                    <w:rPr>
                      <w:rFonts w:ascii="Courier New"/>
                      <w:b/>
                      <w:i/>
                      <w:sz w:val="22"/>
                    </w:rPr>
                  </w:pPr>
                  <w:hyperlink r:id="rId6">
                    <w:r>
                      <w:rPr>
                        <w:rFonts w:ascii="Courier New"/>
                        <w:b/>
                        <w:i/>
                        <w:sz w:val="22"/>
                      </w:rPr>
                      <w:t>www.covid19.act.gov.au</w:t>
                    </w:r>
                  </w:hyperlink>
                </w:p>
                <w:p>
                  <w:pPr>
                    <w:pStyle w:val="BodyText"/>
                    <w:spacing w:before="10"/>
                    <w:rPr>
                      <w:rFonts w:ascii="Courier New"/>
                      <w:b/>
                      <w:i/>
                    </w:rPr>
                  </w:pPr>
                </w:p>
                <w:p>
                  <w:pPr>
                    <w:spacing w:line="239" w:lineRule="exact" w:before="1"/>
                    <w:ind w:left="260" w:right="0" w:firstLine="0"/>
                    <w:jc w:val="left"/>
                    <w:rPr>
                      <w:rFonts w:ascii="Courier New"/>
                      <w:b/>
                      <w:sz w:val="22"/>
                    </w:rPr>
                  </w:pPr>
                  <w:r>
                    <w:rPr>
                      <w:rFonts w:ascii="Courier New"/>
                      <w:b/>
                      <w:color w:val="221F1F"/>
                      <w:sz w:val="22"/>
                    </w:rPr>
                    <w:t>The Safe Work Australia website:</w:t>
                  </w:r>
                </w:p>
                <w:p>
                  <w:pPr>
                    <w:spacing w:line="239" w:lineRule="exact" w:before="0"/>
                    <w:ind w:left="260" w:right="0" w:firstLine="0"/>
                    <w:jc w:val="left"/>
                    <w:rPr>
                      <w:rFonts w:ascii="Courier New"/>
                      <w:b/>
                      <w:i/>
                      <w:sz w:val="22"/>
                    </w:rPr>
                  </w:pPr>
                  <w:hyperlink r:id="rId7">
                    <w:r>
                      <w:rPr>
                        <w:rFonts w:ascii="Courier New"/>
                        <w:b/>
                        <w:i/>
                        <w:sz w:val="22"/>
                      </w:rPr>
                      <w:t>www.safeworkaustralia.gov.au/</w:t>
                    </w:r>
                  </w:hyperlink>
                </w:p>
                <w:p>
                  <w:pPr>
                    <w:pStyle w:val="BodyText"/>
                    <w:rPr>
                      <w:rFonts w:ascii="Courier New"/>
                      <w:b/>
                      <w:i/>
                      <w:sz w:val="24"/>
                    </w:rPr>
                  </w:pPr>
                </w:p>
                <w:p>
                  <w:pPr>
                    <w:pStyle w:val="BodyText"/>
                    <w:spacing w:before="7"/>
                    <w:rPr>
                      <w:rFonts w:ascii="Courier New"/>
                      <w:b/>
                      <w:i/>
                      <w:sz w:val="20"/>
                    </w:rPr>
                  </w:pPr>
                </w:p>
                <w:p>
                  <w:pPr>
                    <w:spacing w:line="244" w:lineRule="exact" w:before="0"/>
                    <w:ind w:left="260" w:right="0" w:firstLine="0"/>
                    <w:jc w:val="left"/>
                    <w:rPr>
                      <w:rFonts w:ascii="Courier New"/>
                      <w:b/>
                      <w:sz w:val="22"/>
                    </w:rPr>
                  </w:pPr>
                  <w:r>
                    <w:rPr>
                      <w:rFonts w:ascii="Courier New"/>
                      <w:b/>
                      <w:color w:val="221F1F"/>
                      <w:sz w:val="22"/>
                    </w:rPr>
                    <w:t>For further information on work health and safety in the ACT:</w:t>
                  </w:r>
                </w:p>
                <w:p>
                  <w:pPr>
                    <w:spacing w:line="244" w:lineRule="exact" w:before="0"/>
                    <w:ind w:left="260" w:right="0" w:firstLine="0"/>
                    <w:jc w:val="left"/>
                    <w:rPr>
                      <w:rFonts w:ascii="Courier New"/>
                      <w:b/>
                      <w:i/>
                      <w:sz w:val="22"/>
                    </w:rPr>
                  </w:pPr>
                  <w:hyperlink r:id="rId8">
                    <w:r>
                      <w:rPr>
                        <w:rFonts w:ascii="Courier New"/>
                        <w:b/>
                        <w:i/>
                        <w:sz w:val="22"/>
                      </w:rPr>
                      <w:t>www.accesscanberra.act.gov.au/app/answers/detail/a_id/5015</w:t>
                    </w:r>
                  </w:hyperlink>
                </w:p>
              </w:txbxContent>
            </v:textbox>
            <v:fill type="solid"/>
            <w10:wrap type="topAndBottom"/>
          </v:shape>
        </w:pict>
      </w:r>
    </w:p>
    <w:p>
      <w:pPr>
        <w:pStyle w:val="BodyText"/>
        <w:spacing w:before="8"/>
        <w:rPr>
          <w:b/>
          <w:sz w:val="12"/>
        </w:rPr>
      </w:pPr>
    </w:p>
    <w:p>
      <w:pPr>
        <w:pStyle w:val="BodyText"/>
        <w:rPr>
          <w:b/>
          <w:sz w:val="13"/>
        </w:rPr>
      </w:pPr>
    </w:p>
    <w:p>
      <w:pPr>
        <w:spacing w:after="0"/>
        <w:rPr>
          <w:sz w:val="13"/>
        </w:rPr>
        <w:sectPr>
          <w:type w:val="continuous"/>
          <w:pgSz w:w="11910" w:h="16840"/>
          <w:pgMar w:top="780" w:bottom="280" w:left="1100" w:right="1060"/>
        </w:sectPr>
      </w:pPr>
    </w:p>
    <w:p>
      <w:pPr>
        <w:pStyle w:val="Heading1"/>
        <w:spacing w:before="13"/>
        <w:ind w:left="314"/>
      </w:pPr>
      <w:r>
        <w:rPr/>
        <w:pict>
          <v:group style="position:absolute;margin-left:20.25pt;margin-top:23.19998pt;width:554.2pt;height:794.85pt;mso-position-horizontal-relative:page;mso-position-vertical-relative:page;z-index:-15844864" coordorigin="405,464" coordsize="11084,15897">
            <v:rect style="position:absolute;left:405;top:464;width:11084;height:15897" filled="true" fillcolor="#2b2868" stroked="false">
              <v:fill type="solid"/>
            </v:rect>
            <v:rect style="position:absolute;left:948;top:1059;width:9997;height:13806" filled="true" fillcolor="#ffffff" stroked="false">
              <v:fill type="solid"/>
            </v:rect>
            <v:shape style="position:absolute;left:1008;top:15012;width:9906;height:1116" type="#_x0000_t75" stroked="false">
              <v:imagedata r:id="rId5" o:title=""/>
            </v:shape>
            <w10:wrap type="none"/>
          </v:group>
        </w:pict>
      </w:r>
      <w:r>
        <w:rPr>
          <w:color w:val="F05A21"/>
        </w:rPr>
        <w:t>Density and Physical Distancing</w:t>
      </w:r>
    </w:p>
    <w:p>
      <w:pPr>
        <w:pStyle w:val="BodyText"/>
        <w:spacing w:before="109"/>
        <w:ind w:left="314"/>
      </w:pPr>
      <w:r>
        <w:rPr>
          <w:color w:val="221F1F"/>
        </w:rPr>
        <w:t>Gungahlin Masjid implements physical distancing as outlined in the Public Health Directions.</w:t>
      </w:r>
    </w:p>
    <w:p>
      <w:pPr>
        <w:pStyle w:val="BodyText"/>
        <w:spacing w:line="235" w:lineRule="auto" w:before="169"/>
        <w:ind w:left="314" w:right="53"/>
      </w:pPr>
      <w:r>
        <w:rPr>
          <w:color w:val="221F1F"/>
        </w:rPr>
        <w:t>While there is a 100 person cap, the total number of persons cannot exceed 1 person per 4 square metres within each space.</w:t>
      </w:r>
    </w:p>
    <w:p>
      <w:pPr>
        <w:pStyle w:val="BodyText"/>
        <w:spacing w:before="110"/>
        <w:ind w:left="314" w:right="53"/>
      </w:pPr>
      <w:r>
        <w:rPr>
          <w:color w:val="221F1F"/>
        </w:rPr>
        <w:t>Regarding spaces at the Gungahlin Masjid, the upper and lower floors are part of the same enclosed space. However, the floor coverage for each can be used to maximise the number of persons attending the Masjid. For example, our upper floor space is 236 metres square (21.5m x 11m), and the lower floor is 255 metres square (17m x 15m), the maximum number of attendees for our indoor space would be 100 due to the 100-person limit; although technically our total indoor space can accommodate a total of 122 (59 + 63) persons spread over both floors.</w:t>
      </w:r>
    </w:p>
    <w:p>
      <w:pPr>
        <w:pStyle w:val="BodyText"/>
        <w:spacing w:before="109"/>
        <w:ind w:left="314" w:right="53"/>
      </w:pPr>
      <w:r>
        <w:rPr>
          <w:color w:val="221F1F"/>
        </w:rPr>
        <w:t>Outdoor space would be considered a separate space. Therefore persons on the verandah would not be included in the maximum number of persons in your indoor space. However, if 100 persons are permitted indoors, then the additional persons outdoors would not be permitted to mingle with the persons indoors, as they would then become part of the same gathering.</w:t>
      </w:r>
    </w:p>
    <w:p>
      <w:pPr>
        <w:pStyle w:val="BodyText"/>
        <w:spacing w:before="109"/>
        <w:ind w:left="314"/>
      </w:pPr>
      <w:r>
        <w:rPr>
          <w:color w:val="221F1F"/>
        </w:rPr>
        <w:t>In terms of 1.5m physical distancing guidelines, Gungahlin Masjid is electing not to follow the 1.5m physical distancing guidance during obligatory prayers ONLY to maintain Islamic ruling. Detail risk mitigation strategy has been developed and can be found at the end of this document.</w:t>
      </w:r>
    </w:p>
    <w:p>
      <w:pPr>
        <w:pStyle w:val="BodyText"/>
        <w:spacing w:before="1"/>
        <w:rPr>
          <w:sz w:val="20"/>
        </w:rPr>
      </w:pPr>
    </w:p>
    <w:p>
      <w:pPr>
        <w:pStyle w:val="Heading1"/>
        <w:ind w:left="323"/>
      </w:pPr>
      <w:r>
        <w:rPr>
          <w:color w:val="F05A21"/>
        </w:rPr>
        <w:t>Cleaning, Sanitising and Hygiene Activities</w:t>
      </w:r>
    </w:p>
    <w:p>
      <w:pPr>
        <w:pStyle w:val="BodyText"/>
        <w:spacing w:before="102"/>
        <w:ind w:left="314"/>
      </w:pPr>
      <w:r>
        <w:rPr>
          <w:color w:val="221F1F"/>
        </w:rPr>
        <w:t>The CMC Executive Committee (EC) has agreed to ensure appropriate cleaning and sanitising practices and supplies in place to minimise the risk to COVID-19 transmission at the Gungahlin Masjid. Several cleaning, sanitising and hygiene activities have been agreed, including:</w:t>
      </w:r>
    </w:p>
    <w:p>
      <w:pPr>
        <w:pStyle w:val="BodyText"/>
        <w:spacing w:before="11"/>
        <w:rPr>
          <w:sz w:val="20"/>
        </w:rPr>
      </w:pPr>
    </w:p>
    <w:p>
      <w:pPr>
        <w:pStyle w:val="ListParagraph"/>
        <w:numPr>
          <w:ilvl w:val="0"/>
          <w:numId w:val="2"/>
        </w:numPr>
        <w:tabs>
          <w:tab w:pos="842" w:val="left" w:leader="none"/>
          <w:tab w:pos="843" w:val="left" w:leader="none"/>
        </w:tabs>
        <w:spacing w:line="240" w:lineRule="auto" w:before="0" w:after="0"/>
        <w:ind w:left="842" w:right="0" w:hanging="321"/>
        <w:jc w:val="left"/>
        <w:rPr>
          <w:sz w:val="22"/>
        </w:rPr>
      </w:pPr>
      <w:r>
        <w:rPr>
          <w:color w:val="221F1F"/>
          <w:sz w:val="22"/>
        </w:rPr>
        <w:t>Respiratory and hand hygiene</w:t>
      </w:r>
      <w:r>
        <w:rPr>
          <w:color w:val="221F1F"/>
          <w:spacing w:val="10"/>
          <w:sz w:val="22"/>
        </w:rPr>
        <w:t> </w:t>
      </w:r>
      <w:r>
        <w:rPr>
          <w:color w:val="221F1F"/>
          <w:sz w:val="22"/>
        </w:rPr>
        <w:t>awareness</w:t>
      </w:r>
    </w:p>
    <w:p>
      <w:pPr>
        <w:pStyle w:val="BodyText"/>
        <w:spacing w:before="10"/>
        <w:rPr>
          <w:sz w:val="20"/>
        </w:rPr>
      </w:pPr>
    </w:p>
    <w:p>
      <w:pPr>
        <w:pStyle w:val="ListParagraph"/>
        <w:numPr>
          <w:ilvl w:val="0"/>
          <w:numId w:val="2"/>
        </w:numPr>
        <w:tabs>
          <w:tab w:pos="842" w:val="left" w:leader="none"/>
          <w:tab w:pos="843" w:val="left" w:leader="none"/>
        </w:tabs>
        <w:spacing w:line="240" w:lineRule="auto" w:before="0" w:after="0"/>
        <w:ind w:left="842" w:right="0" w:hanging="321"/>
        <w:jc w:val="left"/>
        <w:rPr>
          <w:sz w:val="22"/>
        </w:rPr>
      </w:pPr>
      <w:r>
        <w:rPr>
          <w:color w:val="221F1F"/>
          <w:sz w:val="22"/>
        </w:rPr>
        <w:t>Hand sanitisers at each entrance</w:t>
      </w:r>
      <w:r>
        <w:rPr>
          <w:color w:val="221F1F"/>
          <w:spacing w:val="13"/>
          <w:sz w:val="22"/>
        </w:rPr>
        <w:t> </w:t>
      </w:r>
      <w:r>
        <w:rPr>
          <w:color w:val="221F1F"/>
          <w:sz w:val="22"/>
        </w:rPr>
        <w:t>point</w:t>
      </w:r>
    </w:p>
    <w:p>
      <w:pPr>
        <w:pStyle w:val="BodyText"/>
        <w:spacing w:before="9"/>
        <w:rPr>
          <w:sz w:val="20"/>
        </w:rPr>
      </w:pPr>
    </w:p>
    <w:p>
      <w:pPr>
        <w:pStyle w:val="ListParagraph"/>
        <w:numPr>
          <w:ilvl w:val="0"/>
          <w:numId w:val="2"/>
        </w:numPr>
        <w:tabs>
          <w:tab w:pos="842" w:val="left" w:leader="none"/>
          <w:tab w:pos="843" w:val="left" w:leader="none"/>
        </w:tabs>
        <w:spacing w:line="240" w:lineRule="auto" w:before="1" w:after="0"/>
        <w:ind w:left="842" w:right="0" w:hanging="321"/>
        <w:jc w:val="left"/>
        <w:rPr>
          <w:sz w:val="22"/>
        </w:rPr>
      </w:pPr>
      <w:r>
        <w:rPr>
          <w:color w:val="221F1F"/>
          <w:sz w:val="22"/>
        </w:rPr>
        <w:t>Regular environmental cleaning and decontamination</w:t>
      </w:r>
      <w:r>
        <w:rPr>
          <w:color w:val="221F1F"/>
          <w:spacing w:val="20"/>
          <w:sz w:val="22"/>
        </w:rPr>
        <w:t> </w:t>
      </w:r>
      <w:r>
        <w:rPr>
          <w:color w:val="221F1F"/>
          <w:sz w:val="22"/>
        </w:rPr>
        <w:t>protocol</w:t>
      </w:r>
    </w:p>
    <w:p>
      <w:pPr>
        <w:pStyle w:val="BodyText"/>
        <w:spacing w:before="9"/>
        <w:rPr>
          <w:sz w:val="20"/>
        </w:rPr>
      </w:pPr>
    </w:p>
    <w:p>
      <w:pPr>
        <w:pStyle w:val="ListParagraph"/>
        <w:numPr>
          <w:ilvl w:val="0"/>
          <w:numId w:val="2"/>
        </w:numPr>
        <w:tabs>
          <w:tab w:pos="842" w:val="left" w:leader="none"/>
          <w:tab w:pos="843" w:val="left" w:leader="none"/>
        </w:tabs>
        <w:spacing w:line="240" w:lineRule="auto" w:before="0" w:after="0"/>
        <w:ind w:left="842" w:right="0" w:hanging="321"/>
        <w:jc w:val="left"/>
        <w:rPr>
          <w:sz w:val="22"/>
        </w:rPr>
      </w:pPr>
      <w:r>
        <w:rPr>
          <w:color w:val="221F1F"/>
          <w:sz w:val="22"/>
        </w:rPr>
        <w:t>Additional hygiene supplies on order to supplement existing</w:t>
      </w:r>
      <w:r>
        <w:rPr>
          <w:color w:val="221F1F"/>
          <w:spacing w:val="27"/>
          <w:sz w:val="22"/>
        </w:rPr>
        <w:t> </w:t>
      </w:r>
      <w:r>
        <w:rPr>
          <w:color w:val="221F1F"/>
          <w:sz w:val="22"/>
        </w:rPr>
        <w:t>stock</w:t>
      </w:r>
    </w:p>
    <w:p>
      <w:pPr>
        <w:pStyle w:val="BodyText"/>
        <w:spacing w:before="8"/>
        <w:rPr>
          <w:sz w:val="19"/>
        </w:rPr>
      </w:pPr>
    </w:p>
    <w:p>
      <w:pPr>
        <w:pStyle w:val="ListParagraph"/>
        <w:numPr>
          <w:ilvl w:val="0"/>
          <w:numId w:val="2"/>
        </w:numPr>
        <w:tabs>
          <w:tab w:pos="842" w:val="left" w:leader="none"/>
          <w:tab w:pos="843" w:val="left" w:leader="none"/>
        </w:tabs>
        <w:spacing w:line="235" w:lineRule="auto" w:before="0" w:after="0"/>
        <w:ind w:left="842" w:right="2453" w:hanging="321"/>
        <w:jc w:val="left"/>
        <w:rPr>
          <w:sz w:val="22"/>
        </w:rPr>
      </w:pPr>
      <w:r>
        <w:rPr>
          <w:color w:val="221F1F"/>
          <w:sz w:val="22"/>
        </w:rPr>
        <w:t>Masjid cleaners managing cleaning requirements and extensive</w:t>
      </w:r>
      <w:r>
        <w:rPr>
          <w:color w:val="221F1F"/>
          <w:spacing w:val="-21"/>
          <w:sz w:val="22"/>
        </w:rPr>
        <w:t> </w:t>
      </w:r>
      <w:r>
        <w:rPr>
          <w:color w:val="221F1F"/>
          <w:sz w:val="22"/>
        </w:rPr>
        <w:t>cleaning arrangement including high touch point</w:t>
      </w:r>
      <w:r>
        <w:rPr>
          <w:color w:val="221F1F"/>
          <w:spacing w:val="16"/>
          <w:sz w:val="22"/>
        </w:rPr>
        <w:t> </w:t>
      </w:r>
      <w:r>
        <w:rPr>
          <w:color w:val="221F1F"/>
          <w:sz w:val="22"/>
        </w:rPr>
        <w:t>cleaning.</w:t>
      </w:r>
    </w:p>
    <w:p>
      <w:pPr>
        <w:pStyle w:val="Heading1"/>
        <w:spacing w:before="124"/>
        <w:ind w:left="312"/>
      </w:pPr>
      <w:r>
        <w:rPr>
          <w:color w:val="F05A21"/>
        </w:rPr>
        <w:t>Signage</w:t>
      </w:r>
    </w:p>
    <w:p>
      <w:pPr>
        <w:pStyle w:val="BodyText"/>
        <w:spacing w:before="102"/>
        <w:ind w:left="314"/>
      </w:pPr>
      <w:r>
        <w:rPr>
          <w:color w:val="221F1F"/>
        </w:rPr>
        <w:t>The EC has agreed to display signage around and within the premises to increase awareness and communicate and promoting hygiene measures, physical distancing, hand hygiene and respiratory hygiene. These signage/posters cannot be removed without approval from the EC and all Masjid users must comply with the instructions provided on these signage/posters.</w:t>
      </w:r>
    </w:p>
    <w:p>
      <w:pPr>
        <w:pStyle w:val="Heading1"/>
        <w:spacing w:before="137"/>
        <w:ind w:left="293"/>
      </w:pPr>
      <w:r>
        <w:rPr>
          <w:color w:val="F05A21"/>
        </w:rPr>
        <w:t>Managing person presenting with illness</w:t>
      </w:r>
    </w:p>
    <w:p>
      <w:pPr>
        <w:pStyle w:val="BodyText"/>
        <w:spacing w:before="101"/>
        <w:ind w:left="314" w:right="184"/>
      </w:pPr>
      <w:r>
        <w:rPr>
          <w:color w:val="221F1F"/>
        </w:rPr>
        <w:t>Any worshiper, visitor, contractor or member of the community attend the Gungahlin Masjid with clear symptoms of illness; will be requested to leave the premises. The CMC EC is urging everyone to stay home if they are unwell. A message is placed on the Gungahlin Masjid website to instruct people not to enter the premises if they are unwell.</w:t>
      </w:r>
    </w:p>
    <w:p>
      <w:pPr>
        <w:pStyle w:val="BodyText"/>
        <w:spacing w:line="246" w:lineRule="exact"/>
        <w:ind w:left="4055" w:right="4546"/>
        <w:jc w:val="center"/>
      </w:pPr>
      <w:r>
        <w:rPr/>
        <w:pict>
          <v:shape style="position:absolute;margin-left:493.179993pt;margin-top:62.496952pt;width:49.35pt;height:11pt;mso-position-horizontal-relative:page;mso-position-vertical-relative:paragraph;z-index:-15845376" type="#_x0000_t202" filled="false" stroked="false">
            <v:textbox inset="0,0,0,0">
              <w:txbxContent>
                <w:p>
                  <w:pPr>
                    <w:spacing w:line="220" w:lineRule="exact" w:before="0"/>
                    <w:ind w:left="0" w:right="0" w:firstLine="0"/>
                    <w:jc w:val="left"/>
                    <w:rPr>
                      <w:b/>
                      <w:sz w:val="22"/>
                    </w:rPr>
                  </w:pPr>
                  <w:r>
                    <w:rPr>
                      <w:sz w:val="22"/>
                    </w:rPr>
                    <w:t>Page </w:t>
                  </w:r>
                  <w:r>
                    <w:rPr>
                      <w:b/>
                      <w:sz w:val="22"/>
                    </w:rPr>
                    <w:t>2 </w:t>
                  </w:r>
                  <w:r>
                    <w:rPr>
                      <w:sz w:val="22"/>
                    </w:rPr>
                    <w:t>of </w:t>
                  </w:r>
                  <w:r>
                    <w:rPr>
                      <w:b/>
                      <w:spacing w:val="-17"/>
                      <w:sz w:val="22"/>
                    </w:rPr>
                    <w:t>3</w:t>
                  </w:r>
                </w:p>
              </w:txbxContent>
            </v:textbox>
            <w10:wrap type="none"/>
          </v:shape>
        </w:pict>
      </w:r>
      <w:r>
        <w:rPr/>
        <w:t>Page 2 of 4</w:t>
      </w:r>
    </w:p>
    <w:p>
      <w:pPr>
        <w:spacing w:after="0" w:line="246" w:lineRule="exact"/>
        <w:jc w:val="center"/>
        <w:sectPr>
          <w:pgSz w:w="11910" w:h="16840"/>
          <w:pgMar w:top="1240" w:bottom="280" w:left="1100" w:right="1060"/>
        </w:sectPr>
      </w:pPr>
    </w:p>
    <w:p>
      <w:pPr>
        <w:pStyle w:val="Heading1"/>
        <w:spacing w:before="11"/>
        <w:ind w:left="276"/>
      </w:pPr>
      <w:r>
        <w:rPr/>
        <w:pict>
          <v:group style="position:absolute;margin-left:20.549999pt;margin-top:23.499981pt;width:554.2pt;height:794.85pt;mso-position-horizontal-relative:page;mso-position-vertical-relative:page;z-index:-15843840" coordorigin="411,470" coordsize="11084,15897">
            <v:rect style="position:absolute;left:411;top:470;width:11084;height:15897" filled="true" fillcolor="#2b2868" stroked="false">
              <v:fill type="solid"/>
            </v:rect>
            <v:rect style="position:absolute;left:954;top:1065;width:9997;height:13720" filled="true" fillcolor="#ffffff" stroked="false">
              <v:fill type="solid"/>
            </v:rect>
            <v:shape style="position:absolute;left:1014;top:15004;width:9906;height:1116" type="#_x0000_t75" stroked="false">
              <v:imagedata r:id="rId5" o:title=""/>
            </v:shape>
            <w10:wrap type="none"/>
          </v:group>
        </w:pict>
      </w:r>
      <w:r>
        <w:rPr>
          <w:color w:val="F05A21"/>
        </w:rPr>
        <w:t>Access Control</w:t>
      </w:r>
    </w:p>
    <w:p>
      <w:pPr>
        <w:pStyle w:val="BodyText"/>
        <w:spacing w:line="267" w:lineRule="exact" w:before="254"/>
        <w:ind w:left="276"/>
      </w:pPr>
      <w:r>
        <w:rPr>
          <w:color w:val="221F1F"/>
        </w:rPr>
        <w:t>Following measures are in place to minimise physical contact:</w:t>
      </w:r>
    </w:p>
    <w:p>
      <w:pPr>
        <w:pStyle w:val="ListParagraph"/>
        <w:numPr>
          <w:ilvl w:val="0"/>
          <w:numId w:val="2"/>
        </w:numPr>
        <w:tabs>
          <w:tab w:pos="795" w:val="left" w:leader="none"/>
          <w:tab w:pos="796" w:val="left" w:leader="none"/>
        </w:tabs>
        <w:spacing w:line="235" w:lineRule="auto" w:before="3" w:after="0"/>
        <w:ind w:left="795" w:right="1101" w:hanging="321"/>
        <w:jc w:val="left"/>
        <w:rPr>
          <w:sz w:val="22"/>
        </w:rPr>
      </w:pPr>
      <w:r>
        <w:rPr>
          <w:color w:val="221F1F"/>
          <w:sz w:val="22"/>
        </w:rPr>
        <w:t>Manage ingress and egress. Separate entry and exit strategy to avoid traffic</w:t>
      </w:r>
      <w:r>
        <w:rPr>
          <w:color w:val="221F1F"/>
          <w:spacing w:val="-35"/>
          <w:sz w:val="22"/>
        </w:rPr>
        <w:t> </w:t>
      </w:r>
      <w:r>
        <w:rPr>
          <w:color w:val="221F1F"/>
          <w:sz w:val="22"/>
        </w:rPr>
        <w:t>congestions and volunteers at the entry door remind worshipers not to enter the Masjid if</w:t>
      </w:r>
      <w:r>
        <w:rPr>
          <w:color w:val="221F1F"/>
          <w:spacing w:val="-19"/>
          <w:sz w:val="22"/>
        </w:rPr>
        <w:t> </w:t>
      </w:r>
      <w:r>
        <w:rPr>
          <w:color w:val="221F1F"/>
          <w:sz w:val="22"/>
        </w:rPr>
        <w:t>unwell</w:t>
      </w:r>
    </w:p>
    <w:p>
      <w:pPr>
        <w:pStyle w:val="ListParagraph"/>
        <w:numPr>
          <w:ilvl w:val="0"/>
          <w:numId w:val="2"/>
        </w:numPr>
        <w:tabs>
          <w:tab w:pos="795" w:val="left" w:leader="none"/>
          <w:tab w:pos="796" w:val="left" w:leader="none"/>
        </w:tabs>
        <w:spacing w:line="235" w:lineRule="auto" w:before="3" w:after="0"/>
        <w:ind w:left="795" w:right="1105" w:hanging="321"/>
        <w:jc w:val="left"/>
        <w:rPr>
          <w:sz w:val="22"/>
        </w:rPr>
      </w:pPr>
      <w:r>
        <w:rPr>
          <w:color w:val="221F1F"/>
          <w:sz w:val="22"/>
        </w:rPr>
        <w:t>An online registration system where attendees can voluntarily enter their details before presenting to the Masjid. The CMC EC expects to implement such online system gradually.</w:t>
      </w:r>
    </w:p>
    <w:p>
      <w:pPr>
        <w:pStyle w:val="ListParagraph"/>
        <w:numPr>
          <w:ilvl w:val="0"/>
          <w:numId w:val="2"/>
        </w:numPr>
        <w:tabs>
          <w:tab w:pos="795" w:val="left" w:leader="none"/>
          <w:tab w:pos="796" w:val="left" w:leader="none"/>
        </w:tabs>
        <w:spacing w:line="240" w:lineRule="auto" w:before="16" w:after="0"/>
        <w:ind w:left="796" w:right="0" w:hanging="321"/>
        <w:jc w:val="left"/>
        <w:rPr>
          <w:sz w:val="22"/>
        </w:rPr>
      </w:pPr>
      <w:r>
        <w:rPr>
          <w:color w:val="221F1F"/>
          <w:sz w:val="22"/>
        </w:rPr>
        <w:t>People with health conditions and health vulnerabilities are advised to pray at</w:t>
      </w:r>
      <w:r>
        <w:rPr>
          <w:color w:val="221F1F"/>
          <w:spacing w:val="22"/>
          <w:sz w:val="22"/>
        </w:rPr>
        <w:t> </w:t>
      </w:r>
      <w:r>
        <w:rPr>
          <w:color w:val="221F1F"/>
          <w:sz w:val="22"/>
        </w:rPr>
        <w:t>home.</w:t>
      </w:r>
    </w:p>
    <w:p>
      <w:pPr>
        <w:pStyle w:val="BodyText"/>
        <w:spacing w:before="3"/>
        <w:rPr>
          <w:sz w:val="21"/>
        </w:rPr>
      </w:pPr>
    </w:p>
    <w:p>
      <w:pPr>
        <w:pStyle w:val="Heading1"/>
        <w:ind w:left="289"/>
      </w:pPr>
      <w:r>
        <w:rPr>
          <w:color w:val="F05A21"/>
        </w:rPr>
        <w:t>Additional Measures</w:t>
      </w:r>
    </w:p>
    <w:p>
      <w:pPr>
        <w:pStyle w:val="BodyText"/>
        <w:spacing w:line="259" w:lineRule="auto" w:before="254"/>
        <w:ind w:left="276" w:right="291"/>
      </w:pPr>
      <w:r>
        <w:rPr>
          <w:color w:val="221F1F"/>
        </w:rPr>
        <w:t>In addition to the above, the CMC EC is advising all Gungahlin Masjid users to observe below measures while being present in the Masjid:</w:t>
      </w:r>
    </w:p>
    <w:p>
      <w:pPr>
        <w:pStyle w:val="ListParagraph"/>
        <w:numPr>
          <w:ilvl w:val="0"/>
          <w:numId w:val="2"/>
        </w:numPr>
        <w:tabs>
          <w:tab w:pos="789" w:val="left" w:leader="none"/>
          <w:tab w:pos="790" w:val="left" w:leader="none"/>
        </w:tabs>
        <w:spacing w:line="235" w:lineRule="auto" w:before="125" w:after="0"/>
        <w:ind w:left="810" w:right="859" w:hanging="341"/>
        <w:jc w:val="left"/>
        <w:rPr>
          <w:sz w:val="22"/>
        </w:rPr>
      </w:pPr>
      <w:r>
        <w:rPr>
          <w:color w:val="221F1F"/>
          <w:sz w:val="22"/>
        </w:rPr>
        <w:t>Follow latest information and instructions. COVID-19 information is available on Gungahlin Masjid website providing latest instructions, information on COVID-19 and restrictions at the Masjid. Regular information circulars and emails to all members and Masjid users to promote</w:t>
      </w:r>
      <w:r>
        <w:rPr>
          <w:color w:val="221F1F"/>
          <w:spacing w:val="17"/>
          <w:sz w:val="22"/>
        </w:rPr>
        <w:t> </w:t>
      </w:r>
      <w:r>
        <w:rPr>
          <w:color w:val="221F1F"/>
          <w:sz w:val="22"/>
        </w:rPr>
        <w:t>awareness.</w:t>
      </w:r>
    </w:p>
    <w:p>
      <w:pPr>
        <w:pStyle w:val="ListParagraph"/>
        <w:numPr>
          <w:ilvl w:val="0"/>
          <w:numId w:val="2"/>
        </w:numPr>
        <w:tabs>
          <w:tab w:pos="789" w:val="left" w:leader="none"/>
          <w:tab w:pos="790" w:val="left" w:leader="none"/>
        </w:tabs>
        <w:spacing w:line="240" w:lineRule="auto" w:before="146" w:after="0"/>
        <w:ind w:left="790" w:right="0" w:hanging="321"/>
        <w:jc w:val="left"/>
        <w:rPr>
          <w:sz w:val="22"/>
        </w:rPr>
      </w:pPr>
      <w:r>
        <w:rPr>
          <w:color w:val="221F1F"/>
          <w:sz w:val="22"/>
        </w:rPr>
        <w:t>Worshipers are advised to bring their own prayer</w:t>
      </w:r>
      <w:r>
        <w:rPr>
          <w:color w:val="221F1F"/>
          <w:spacing w:val="24"/>
          <w:sz w:val="22"/>
        </w:rPr>
        <w:t> </w:t>
      </w:r>
      <w:r>
        <w:rPr>
          <w:color w:val="221F1F"/>
          <w:sz w:val="22"/>
        </w:rPr>
        <w:t>mat.</w:t>
      </w:r>
    </w:p>
    <w:p>
      <w:pPr>
        <w:pStyle w:val="ListParagraph"/>
        <w:numPr>
          <w:ilvl w:val="0"/>
          <w:numId w:val="2"/>
        </w:numPr>
        <w:tabs>
          <w:tab w:pos="789" w:val="left" w:leader="none"/>
          <w:tab w:pos="790" w:val="left" w:leader="none"/>
        </w:tabs>
        <w:spacing w:line="235" w:lineRule="auto" w:before="147" w:after="0"/>
        <w:ind w:left="810" w:right="971" w:hanging="341"/>
        <w:jc w:val="left"/>
        <w:rPr>
          <w:sz w:val="22"/>
        </w:rPr>
      </w:pPr>
      <w:r>
        <w:rPr>
          <w:color w:val="221F1F"/>
          <w:sz w:val="22"/>
        </w:rPr>
        <w:t>Maintain</w:t>
      </w:r>
      <w:r>
        <w:rPr>
          <w:color w:val="221F1F"/>
          <w:spacing w:val="-4"/>
          <w:sz w:val="22"/>
        </w:rPr>
        <w:t> </w:t>
      </w:r>
      <w:r>
        <w:rPr>
          <w:color w:val="221F1F"/>
          <w:sz w:val="22"/>
        </w:rPr>
        <w:t>1.5m</w:t>
      </w:r>
      <w:r>
        <w:rPr>
          <w:color w:val="221F1F"/>
          <w:spacing w:val="-4"/>
          <w:sz w:val="22"/>
        </w:rPr>
        <w:t> </w:t>
      </w:r>
      <w:r>
        <w:rPr>
          <w:color w:val="221F1F"/>
          <w:sz w:val="22"/>
        </w:rPr>
        <w:t>physical</w:t>
      </w:r>
      <w:r>
        <w:rPr>
          <w:color w:val="221F1F"/>
          <w:spacing w:val="-4"/>
          <w:sz w:val="22"/>
        </w:rPr>
        <w:t> </w:t>
      </w:r>
      <w:r>
        <w:rPr>
          <w:color w:val="221F1F"/>
          <w:sz w:val="22"/>
        </w:rPr>
        <w:t>distancing</w:t>
      </w:r>
      <w:r>
        <w:rPr>
          <w:color w:val="221F1F"/>
          <w:spacing w:val="-2"/>
          <w:sz w:val="22"/>
        </w:rPr>
        <w:t> </w:t>
      </w:r>
      <w:r>
        <w:rPr>
          <w:color w:val="221F1F"/>
          <w:sz w:val="22"/>
        </w:rPr>
        <w:t>while</w:t>
      </w:r>
      <w:r>
        <w:rPr>
          <w:color w:val="221F1F"/>
          <w:spacing w:val="-4"/>
          <w:sz w:val="22"/>
        </w:rPr>
        <w:t> </w:t>
      </w:r>
      <w:r>
        <w:rPr>
          <w:color w:val="221F1F"/>
          <w:sz w:val="22"/>
        </w:rPr>
        <w:t>in</w:t>
      </w:r>
      <w:r>
        <w:rPr>
          <w:color w:val="221F1F"/>
          <w:spacing w:val="-3"/>
          <w:sz w:val="22"/>
        </w:rPr>
        <w:t> </w:t>
      </w:r>
      <w:r>
        <w:rPr>
          <w:color w:val="221F1F"/>
          <w:sz w:val="22"/>
        </w:rPr>
        <w:t>the</w:t>
      </w:r>
      <w:r>
        <w:rPr>
          <w:color w:val="221F1F"/>
          <w:spacing w:val="-1"/>
          <w:sz w:val="22"/>
        </w:rPr>
        <w:t> </w:t>
      </w:r>
      <w:r>
        <w:rPr>
          <w:color w:val="221F1F"/>
          <w:sz w:val="22"/>
        </w:rPr>
        <w:t>Masjid</w:t>
      </w:r>
      <w:r>
        <w:rPr>
          <w:color w:val="221F1F"/>
          <w:spacing w:val="-3"/>
          <w:sz w:val="22"/>
        </w:rPr>
        <w:t> </w:t>
      </w:r>
      <w:r>
        <w:rPr>
          <w:color w:val="221F1F"/>
          <w:sz w:val="22"/>
        </w:rPr>
        <w:t>except</w:t>
      </w:r>
      <w:r>
        <w:rPr>
          <w:color w:val="221F1F"/>
          <w:spacing w:val="-3"/>
          <w:sz w:val="22"/>
        </w:rPr>
        <w:t> </w:t>
      </w:r>
      <w:r>
        <w:rPr>
          <w:color w:val="221F1F"/>
          <w:sz w:val="22"/>
        </w:rPr>
        <w:t>during</w:t>
      </w:r>
      <w:r>
        <w:rPr>
          <w:color w:val="221F1F"/>
          <w:spacing w:val="-4"/>
          <w:sz w:val="22"/>
        </w:rPr>
        <w:t> </w:t>
      </w:r>
      <w:r>
        <w:rPr>
          <w:color w:val="221F1F"/>
          <w:sz w:val="22"/>
        </w:rPr>
        <w:t>the</w:t>
      </w:r>
      <w:r>
        <w:rPr>
          <w:color w:val="221F1F"/>
          <w:spacing w:val="-3"/>
          <w:sz w:val="22"/>
        </w:rPr>
        <w:t> </w:t>
      </w:r>
      <w:r>
        <w:rPr>
          <w:color w:val="221F1F"/>
          <w:sz w:val="22"/>
        </w:rPr>
        <w:t>obligatory</w:t>
      </w:r>
      <w:r>
        <w:rPr>
          <w:color w:val="221F1F"/>
          <w:spacing w:val="-4"/>
          <w:sz w:val="22"/>
        </w:rPr>
        <w:t> </w:t>
      </w:r>
      <w:r>
        <w:rPr>
          <w:color w:val="221F1F"/>
          <w:sz w:val="22"/>
        </w:rPr>
        <w:t>prayer and avoid social</w:t>
      </w:r>
      <w:r>
        <w:rPr>
          <w:color w:val="221F1F"/>
          <w:spacing w:val="11"/>
          <w:sz w:val="22"/>
        </w:rPr>
        <w:t> </w:t>
      </w:r>
      <w:r>
        <w:rPr>
          <w:color w:val="221F1F"/>
          <w:sz w:val="22"/>
        </w:rPr>
        <w:t>interactions.</w:t>
      </w:r>
    </w:p>
    <w:p>
      <w:pPr>
        <w:pStyle w:val="ListParagraph"/>
        <w:numPr>
          <w:ilvl w:val="0"/>
          <w:numId w:val="2"/>
        </w:numPr>
        <w:tabs>
          <w:tab w:pos="789" w:val="left" w:leader="none"/>
          <w:tab w:pos="790" w:val="left" w:leader="none"/>
        </w:tabs>
        <w:spacing w:line="240" w:lineRule="auto" w:before="145" w:after="0"/>
        <w:ind w:left="790" w:right="0" w:hanging="321"/>
        <w:jc w:val="left"/>
        <w:rPr>
          <w:sz w:val="22"/>
        </w:rPr>
      </w:pPr>
      <w:r>
        <w:rPr>
          <w:color w:val="221F1F"/>
          <w:sz w:val="22"/>
        </w:rPr>
        <w:t>Leave the Masjid as soon as obligatory prayer is</w:t>
      </w:r>
      <w:r>
        <w:rPr>
          <w:color w:val="221F1F"/>
          <w:spacing w:val="26"/>
          <w:sz w:val="22"/>
        </w:rPr>
        <w:t> </w:t>
      </w:r>
      <w:r>
        <w:rPr>
          <w:color w:val="221F1F"/>
          <w:sz w:val="22"/>
        </w:rPr>
        <w:t>complete.</w:t>
      </w:r>
    </w:p>
    <w:p>
      <w:pPr>
        <w:pStyle w:val="ListParagraph"/>
        <w:numPr>
          <w:ilvl w:val="0"/>
          <w:numId w:val="2"/>
        </w:numPr>
        <w:tabs>
          <w:tab w:pos="789" w:val="left" w:leader="none"/>
          <w:tab w:pos="790" w:val="left" w:leader="none"/>
        </w:tabs>
        <w:spacing w:line="240" w:lineRule="auto" w:before="142" w:after="0"/>
        <w:ind w:left="790" w:right="0" w:hanging="321"/>
        <w:jc w:val="left"/>
        <w:rPr>
          <w:sz w:val="22"/>
        </w:rPr>
      </w:pPr>
      <w:r>
        <w:rPr>
          <w:color w:val="221F1F"/>
          <w:sz w:val="22"/>
        </w:rPr>
        <w:t>Masjid is open for short period and only during the obligatory prayer time and Quran</w:t>
      </w:r>
      <w:r>
        <w:rPr>
          <w:color w:val="221F1F"/>
          <w:spacing w:val="-16"/>
          <w:sz w:val="22"/>
        </w:rPr>
        <w:t> </w:t>
      </w:r>
      <w:r>
        <w:rPr>
          <w:color w:val="221F1F"/>
          <w:sz w:val="22"/>
        </w:rPr>
        <w:t>classes.</w:t>
      </w:r>
    </w:p>
    <w:p>
      <w:pPr>
        <w:pStyle w:val="ListParagraph"/>
        <w:numPr>
          <w:ilvl w:val="0"/>
          <w:numId w:val="2"/>
        </w:numPr>
        <w:tabs>
          <w:tab w:pos="789" w:val="left" w:leader="none"/>
          <w:tab w:pos="790" w:val="left" w:leader="none"/>
        </w:tabs>
        <w:spacing w:line="240" w:lineRule="auto" w:before="143" w:after="0"/>
        <w:ind w:left="790" w:right="0" w:hanging="321"/>
        <w:jc w:val="left"/>
        <w:rPr>
          <w:sz w:val="22"/>
        </w:rPr>
      </w:pPr>
      <w:r>
        <w:rPr>
          <w:color w:val="221F1F"/>
          <w:sz w:val="22"/>
        </w:rPr>
        <w:t>Remember that ‘restrictions may have eased but our responsibility</w:t>
      </w:r>
      <w:r>
        <w:rPr>
          <w:color w:val="221F1F"/>
          <w:spacing w:val="33"/>
          <w:sz w:val="22"/>
        </w:rPr>
        <w:t> </w:t>
      </w:r>
      <w:r>
        <w:rPr>
          <w:color w:val="221F1F"/>
          <w:sz w:val="22"/>
        </w:rPr>
        <w:t>hasn’t.</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0"/>
      </w:pPr>
    </w:p>
    <w:p>
      <w:pPr>
        <w:pStyle w:val="BodyText"/>
        <w:ind w:left="4115" w:right="4486"/>
        <w:jc w:val="center"/>
      </w:pPr>
      <w:r>
        <w:rPr/>
        <w:pict>
          <v:shape style="position:absolute;margin-left:493.179993pt;margin-top:71.10363pt;width:49.35pt;height:11pt;mso-position-horizontal-relative:page;mso-position-vertical-relative:paragraph;z-index:-15844352" type="#_x0000_t202" filled="false" stroked="false">
            <v:textbox inset="0,0,0,0">
              <w:txbxContent>
                <w:p>
                  <w:pPr>
                    <w:spacing w:line="220" w:lineRule="exact" w:before="0"/>
                    <w:ind w:left="0" w:right="0" w:firstLine="0"/>
                    <w:jc w:val="left"/>
                    <w:rPr>
                      <w:b/>
                      <w:sz w:val="22"/>
                    </w:rPr>
                  </w:pPr>
                  <w:r>
                    <w:rPr>
                      <w:sz w:val="22"/>
                    </w:rPr>
                    <w:t>Page </w:t>
                  </w:r>
                  <w:r>
                    <w:rPr>
                      <w:b/>
                      <w:sz w:val="22"/>
                    </w:rPr>
                    <w:t>3 </w:t>
                  </w:r>
                  <w:r>
                    <w:rPr>
                      <w:sz w:val="22"/>
                    </w:rPr>
                    <w:t>of </w:t>
                  </w:r>
                  <w:r>
                    <w:rPr>
                      <w:b/>
                      <w:spacing w:val="-17"/>
                      <w:sz w:val="22"/>
                    </w:rPr>
                    <w:t>3</w:t>
                  </w:r>
                </w:p>
              </w:txbxContent>
            </v:textbox>
            <w10:wrap type="none"/>
          </v:shape>
        </w:pict>
      </w:r>
      <w:r>
        <w:rPr/>
        <w:t>Page 3 of 4</w:t>
      </w:r>
    </w:p>
    <w:p>
      <w:pPr>
        <w:spacing w:after="0"/>
        <w:jc w:val="center"/>
        <w:sectPr>
          <w:pgSz w:w="11910" w:h="16840"/>
          <w:pgMar w:top="1580" w:bottom="280" w:left="1100" w:right="1060"/>
        </w:sectPr>
      </w:pPr>
    </w:p>
    <w:p>
      <w:pPr>
        <w:pStyle w:val="BodyText"/>
        <w:ind w:left="139"/>
        <w:rPr>
          <w:sz w:val="20"/>
        </w:rPr>
      </w:pPr>
      <w:r>
        <w:rPr>
          <w:sz w:val="20"/>
        </w:rPr>
        <w:pict>
          <v:group style="width:550.5pt;height:72.45pt;mso-position-horizontal-relative:char;mso-position-vertical-relative:line" coordorigin="0,0" coordsize="11010,1449">
            <v:shape style="position:absolute;left:31;top:31;width:10979;height:1418" coordorigin="31,31" coordsize="10979,1418" path="m10726,31l315,31,239,41,172,70,114,114,70,172,41,240,31,315,31,1165,41,1241,70,1308,114,1366,172,1410,239,1439,315,1449,10726,1449,10802,1439,10869,1410,10927,1366,10971,1308,11000,1241,11010,1165,11010,315,11000,240,10971,172,10927,114,10869,70,10802,41,10726,31xe" filled="true" fillcolor="#cdcdcd" stroked="false">
              <v:path arrowok="t"/>
              <v:fill opacity="32639f" type="solid"/>
            </v:shape>
            <v:shape style="position:absolute;left:31;top:31;width:10896;height:1335" coordorigin="31,31" coordsize="10896,1335" path="m10726,31l10726,31,315,31,239,41,172,70,114,114,70,172,41,240,31,315,31,1165,41,1241,70,1308,114,1366,114,1366m10927,114l10927,114,10869,70,10802,41,10726,31e" filled="false" stroked="true" strokeweight=".25pt" strokecolor="#cdcdcd">
              <v:path arrowok="t"/>
              <v:stroke dashstyle="solid"/>
            </v:shape>
            <v:shape style="position:absolute;left:2;top:2;width:10979;height:1418" type="#_x0000_t75" stroked="false">
              <v:imagedata r:id="rId9" o:title=""/>
            </v:shape>
            <v:shape style="position:absolute;left:2;top:2;width:10979;height:1418" coordorigin="3,3" coordsize="10979,1418" path="m10698,1420l10773,1410,10841,1381,10898,1337,10942,1279,10971,1212,10981,1137,10981,286,10971,211,10942,143,10898,86,10841,41,10773,13,10698,3,286,3,211,13,143,41,86,86,41,143,13,211,3,286,3,1137,13,1212,41,1279,86,1337,143,1381,211,1410,286,1420,10698,1420xe" filled="false" stroked="true" strokeweight=".25pt" strokecolor="#4e66b1">
              <v:path arrowok="t"/>
              <v:stroke dashstyle="solid"/>
            </v:shape>
            <v:shape style="position:absolute;left:0;top:0;width:11010;height:1449" type="#_x0000_t202" filled="false" stroked="false">
              <v:textbox inset="0,0,0,0">
                <w:txbxContent>
                  <w:p>
                    <w:pPr>
                      <w:spacing w:line="240" w:lineRule="auto" w:before="10"/>
                      <w:rPr>
                        <w:sz w:val="36"/>
                      </w:rPr>
                    </w:pPr>
                  </w:p>
                  <w:p>
                    <w:pPr>
                      <w:spacing w:before="1"/>
                      <w:ind w:left="2185" w:right="2204" w:firstLine="0"/>
                      <w:jc w:val="center"/>
                      <w:rPr>
                        <w:b/>
                        <w:sz w:val="40"/>
                      </w:rPr>
                    </w:pPr>
                    <w:bookmarkStart w:name="Risk assessment_GM COVID Safety Plan.vsd" w:id="1"/>
                    <w:bookmarkEnd w:id="1"/>
                    <w:r>
                      <w:rPr/>
                    </w:r>
                    <w:bookmarkStart w:name="Page-1" w:id="2"/>
                    <w:bookmarkEnd w:id="2"/>
                    <w:r>
                      <w:rPr/>
                    </w:r>
                    <w:r>
                      <w:rPr>
                        <w:b/>
                        <w:color w:val="FFFFFF"/>
                        <w:sz w:val="40"/>
                      </w:rPr>
                      <w:t>Risk Assessment and Management Plan</w:t>
                    </w:r>
                  </w:p>
                </w:txbxContent>
              </v:textbox>
              <w10:wrap type="none"/>
            </v:shape>
          </v:group>
        </w:pict>
      </w:r>
      <w:r>
        <w:rPr>
          <w:sz w:val="20"/>
        </w:rPr>
      </w:r>
    </w:p>
    <w:p>
      <w:pPr>
        <w:pStyle w:val="BodyText"/>
        <w:rPr>
          <w:sz w:val="20"/>
        </w:rPr>
      </w:pPr>
    </w:p>
    <w:p>
      <w:pPr>
        <w:pStyle w:val="Heading2"/>
        <w:spacing w:before="195"/>
        <w:ind w:left="222"/>
      </w:pPr>
      <w:r>
        <w:rPr/>
        <w:pict>
          <v:group style="position:absolute;margin-left:18.98pt;margin-top:-8.001369pt;width:553.1pt;height:567.950pt;mso-position-horizontal-relative:page;mso-position-vertical-relative:paragraph;z-index:-15841792" coordorigin="380,-160" coordsize="11062,11359">
            <v:shape style="position:absolute;left:430;top:-109;width:10979;height:3463" coordorigin="431,-109" coordsize="10979,3463" path="m11126,3354l11201,3344,11269,3315,11326,3271,11371,3213,11399,3146,11409,3070,11409,175,11399,99,11371,32,11326,-26,11269,-70,11201,-99,11126,-109,714,-109,639,-99,571,-70,514,-26,470,32,441,99,431,175,431,3070,441,3146,470,3213,514,3271,571,3315,639,3344,714,3354,11126,3354e" filled="false" stroked="true" strokeweight="2.25pt" strokecolor="#cdcdcd">
              <v:path arrowok="t"/>
              <v:stroke dashstyle="solid"/>
            </v:shape>
            <v:shape style="position:absolute;left:402;top:-138;width:10979;height:3463" coordorigin="402,-138" coordsize="10979,3463" path="m11097,3325l11173,3315,11240,3286,11298,3242,11342,3185,11370,3117,11381,3041,11381,146,11370,71,11342,3,11298,-54,11240,-99,11173,-127,11097,-138,686,-138,610,-127,542,-99,485,-54,441,3,412,71,402,146,402,3041,412,3117,441,3185,485,3242,542,3286,610,3315,686,3325,11097,3325e" filled="false" stroked="true" strokeweight="2.25pt" strokecolor="#4e66b1">
              <v:path arrowok="t"/>
              <v:stroke dashstyle="solid"/>
            </v:shape>
            <v:shape style="position:absolute;left:440;top:3467;width:10979;height:1171" coordorigin="440,3467" coordsize="10979,1171" path="m11135,3467l724,3467,648,3477,581,3506,523,3550,479,3608,450,3675,440,3751,440,4354,450,4430,479,4498,523,4555,581,4599,648,4628,724,4638,11135,4638,11211,4628,11278,4599,11336,4555,11380,4498,11409,4430,11419,4354,11419,3751,11409,3675,11380,3608,11336,3550,11278,3506,11211,3477,11135,3467xe" filled="true" fillcolor="#cdcdcd" stroked="false">
              <v:path arrowok="t"/>
              <v:fill opacity="32639f" type="solid"/>
            </v:shape>
            <v:shape style="position:absolute;left:440;top:3467;width:10979;height:1132" coordorigin="440,3467" coordsize="10979,1132" path="m11135,3467l11135,3467,724,3467,648,3477,581,3506,523,3550,479,3608,450,3675,440,3751,440,3751m11278,4599l11278,4599,11336,4555,11380,4498,11409,4430,11419,4354,11419,3751,11409,3675,11380,3608,11336,3550,11278,3506,11211,3477,11135,3467e" filled="false" stroked="true" strokeweight=".25pt" strokecolor="#cdcdcd">
              <v:path arrowok="t"/>
              <v:stroke dashstyle="solid"/>
            </v:shape>
            <v:shape style="position:absolute;left:411;top:3438;width:10979;height:1171" type="#_x0000_t75" stroked="false">
              <v:imagedata r:id="rId10" o:title=""/>
            </v:shape>
            <v:shape style="position:absolute;left:411;top:3438;width:10979;height:1171" coordorigin="411,3438" coordsize="10979,1171" path="m11107,4609l11182,4599,11250,4570,11307,4526,11351,4469,11380,4401,11390,4326,11390,3722,11380,3647,11351,3579,11307,3521,11250,3477,11182,3449,11107,3438,695,3438,620,3449,552,3477,494,3521,450,3579,422,3647,411,3722,411,4326,422,4401,450,4469,494,4526,552,4570,620,4599,695,4609,11107,4609xe" filled="false" stroked="true" strokeweight=".25pt" strokecolor="#4e66b1">
              <v:path arrowok="t"/>
              <v:stroke dashstyle="solid"/>
            </v:shape>
            <v:shape style="position:absolute;left:440;top:4756;width:10979;height:5308" coordorigin="440,4757" coordsize="10979,5308" path="m11135,10065l11211,10055,11278,10026,11336,9982,11380,9925,11409,9857,11419,9781,11419,5040,11409,4965,11380,4897,11336,4840,11278,4796,11211,4767,11135,4757,724,4757,648,4767,581,4796,523,4840,479,4897,450,4965,440,5040,440,9781,450,9857,479,9925,523,9982,581,10026,648,10055,724,10065,11135,10065e" filled="false" stroked="true" strokeweight="2.25pt" strokecolor="#cdcdcd">
              <v:path arrowok="t"/>
              <v:stroke dashstyle="solid"/>
            </v:shape>
            <v:shape style="position:absolute;left:411;top:4728;width:10979;height:5308" coordorigin="411,4728" coordsize="10979,5308" path="m11107,10036l11182,10026,11250,9997,11307,9953,11351,9896,11380,9828,11390,9753,11390,5012,11380,4936,11351,4869,11307,4811,11250,4767,11182,4738,11107,4728,695,4728,620,4738,552,4767,494,4811,450,4869,422,4936,411,5012,411,9753,422,9828,450,9896,494,9953,552,9997,620,10026,695,10036,11107,10036e" filled="false" stroked="true" strokeweight="2.25pt" strokecolor="#4e66b1">
              <v:path arrowok="t"/>
              <v:stroke dashstyle="solid"/>
            </v:shape>
            <v:shape style="position:absolute;left:440;top:10178;width:10979;height:1021" coordorigin="440,10178" coordsize="10979,1021" path="m11135,10178l724,10178,648,10188,581,10217,523,10261,479,10319,450,10386,440,10462,440,10915,450,10991,479,11058,523,11116,581,11160,648,11189,724,11199,11135,11199,11211,11189,11278,11160,11336,11116,11380,11058,11409,10991,11419,10915,11419,10462,11409,10386,11380,10319,11336,10261,11278,10217,11211,10188,11135,10178xe" filled="true" fillcolor="#cdcdcd" stroked="false">
              <v:path arrowok="t"/>
              <v:fill opacity="32639f" type="solid"/>
            </v:shape>
            <v:line style="position:absolute" from="646,10183" to="11138,10183" stroked="true" strokeweight=".75658pt" strokecolor="#cdcdcd">
              <v:stroke dashstyle="solid"/>
            </v:line>
            <v:shape style="position:absolute;left:437;top:10186;width:213;height:278" type="#_x0000_t75" stroked="false">
              <v:imagedata r:id="rId11" o:title=""/>
            </v:shape>
            <v:shape style="position:absolute;left:11135;top:10178;width:284;height:1011" coordorigin="11135,10178" coordsize="284,1011" path="m11211,11189l11278,11160,11336,11116,11380,11058,11409,10991,11419,10915,11419,10462,11409,10386,11380,10319,11336,10261,11278,10217,11211,10188,11135,10178e" filled="false" stroked="true" strokeweight=".25pt" strokecolor="#cdcdcd">
              <v:path arrowok="t"/>
              <v:stroke dashstyle="solid"/>
            </v:shape>
            <v:shape style="position:absolute;left:411;top:10149;width:10979;height:1021" type="#_x0000_t75" stroked="false">
              <v:imagedata r:id="rId12" o:title=""/>
            </v:shape>
            <v:shape style="position:absolute;left:411;top:10149;width:10979;height:1021" coordorigin="411,10149" coordsize="10979,1021" path="m11107,11170l11182,11160,11250,11131,11307,11087,11351,11030,11380,10962,11390,10886,11390,10433,11380,10358,11351,10290,11307,10233,11250,10188,11182,10160,11107,10149,695,10149,620,10160,552,10188,494,10233,450,10290,422,10358,411,10433,411,10886,422,10962,450,11030,494,11087,552,11131,620,11160,695,11170,11107,11170xe" filled="false" stroked="true" strokeweight=".25pt" strokecolor="#00af50">
              <v:path arrowok="t"/>
              <v:stroke dashstyle="solid"/>
            </v:shape>
            <w10:wrap type="none"/>
          </v:group>
        </w:pict>
      </w:r>
      <w:r>
        <w:rPr>
          <w:emboss/>
        </w:rPr>
        <w:t>Risk</w:t>
      </w:r>
      <w:r>
        <w:rPr>
          <w:shadow w:val="0"/>
        </w:rPr>
        <w:t> </w:t>
      </w:r>
      <w:r>
        <w:rPr>
          <w:emboss/>
        </w:rPr>
        <w:t>Environment</w:t>
      </w:r>
    </w:p>
    <w:p>
      <w:pPr>
        <w:pStyle w:val="BodyText"/>
        <w:tabs>
          <w:tab w:pos="582" w:val="left" w:leader="none"/>
        </w:tabs>
        <w:spacing w:line="228" w:lineRule="auto" w:before="10"/>
        <w:ind w:left="582" w:right="305" w:hanging="360"/>
      </w:pPr>
      <w:r>
        <w:rPr>
          <w:rFonts w:ascii="Cabin" w:hAnsi="Cabin"/>
          <w:spacing w:val="-36"/>
        </w:rPr>
        <w:t>§</w:t>
      </w:r>
      <w:r>
        <w:rPr>
          <w:rFonts w:ascii="Cabin" w:hAnsi="Cabin"/>
          <w:color w:val="CDCDCD"/>
          <w:spacing w:val="-36"/>
          <w:position w:val="-2"/>
        </w:rPr>
        <w:t>§</w:t>
        <w:tab/>
      </w:r>
      <w:r>
        <w:rPr>
          <w:emboss/>
        </w:rPr>
        <w:t>Since</w:t>
      </w:r>
      <w:r>
        <w:rPr>
          <w:shadow w:val="0"/>
        </w:rPr>
        <w:t> </w:t>
      </w:r>
      <w:r>
        <w:rPr>
          <w:emboss/>
        </w:rPr>
        <w:t>the</w:t>
      </w:r>
      <w:r>
        <w:rPr>
          <w:shadow w:val="0"/>
        </w:rPr>
        <w:t> </w:t>
      </w:r>
      <w:r>
        <w:rPr>
          <w:emboss/>
        </w:rPr>
        <w:t>COVID-19</w:t>
      </w:r>
      <w:r>
        <w:rPr>
          <w:shadow w:val="0"/>
        </w:rPr>
        <w:t> </w:t>
      </w:r>
      <w:r>
        <w:rPr>
          <w:emboss/>
        </w:rPr>
        <w:t>Pandemic</w:t>
      </w:r>
      <w:r>
        <w:rPr>
          <w:shadow w:val="0"/>
        </w:rPr>
        <w:t> </w:t>
      </w:r>
      <w:r>
        <w:rPr>
          <w:emboss/>
        </w:rPr>
        <w:t>declared</w:t>
      </w:r>
      <w:r>
        <w:rPr>
          <w:shadow w:val="0"/>
        </w:rPr>
        <w:t> </w:t>
      </w:r>
      <w:r>
        <w:rPr>
          <w:emboss/>
        </w:rPr>
        <w:t>by</w:t>
      </w:r>
      <w:r>
        <w:rPr>
          <w:shadow w:val="0"/>
        </w:rPr>
        <w:t> </w:t>
      </w:r>
      <w:r>
        <w:rPr>
          <w:emboss/>
        </w:rPr>
        <w:t>the</w:t>
      </w:r>
      <w:r>
        <w:rPr>
          <w:shadow w:val="0"/>
        </w:rPr>
        <w:t> </w:t>
      </w:r>
      <w:r>
        <w:rPr>
          <w:emboss/>
        </w:rPr>
        <w:t>World</w:t>
      </w:r>
      <w:r>
        <w:rPr>
          <w:shadow w:val="0"/>
        </w:rPr>
        <w:t> </w:t>
      </w:r>
      <w:r>
        <w:rPr>
          <w:emboss/>
        </w:rPr>
        <w:t>Health</w:t>
      </w:r>
      <w:r>
        <w:rPr>
          <w:shadow w:val="0"/>
        </w:rPr>
        <w:t> </w:t>
      </w:r>
      <w:r>
        <w:rPr>
          <w:emboss/>
        </w:rPr>
        <w:t>Organisation,</w:t>
      </w:r>
      <w:r>
        <w:rPr>
          <w:shadow w:val="0"/>
        </w:rPr>
        <w:t> </w:t>
      </w:r>
      <w:r>
        <w:rPr>
          <w:emboss/>
        </w:rPr>
        <w:t>Gungahlin</w:t>
      </w:r>
      <w:r>
        <w:rPr>
          <w:shadow w:val="0"/>
        </w:rPr>
        <w:t> </w:t>
      </w:r>
      <w:r>
        <w:rPr>
          <w:emboss/>
        </w:rPr>
        <w:t>Masjid</w:t>
      </w:r>
      <w:r>
        <w:rPr>
          <w:shadow w:val="0"/>
        </w:rPr>
        <w:t> </w:t>
      </w:r>
      <w:r>
        <w:rPr>
          <w:emboss/>
        </w:rPr>
        <w:t>is</w:t>
      </w:r>
      <w:r>
        <w:rPr>
          <w:shadow w:val="0"/>
        </w:rPr>
        <w:t> </w:t>
      </w:r>
      <w:r>
        <w:rPr>
          <w:emboss/>
        </w:rPr>
        <w:t>strictly</w:t>
      </w:r>
      <w:r>
        <w:rPr>
          <w:shadow w:val="0"/>
        </w:rPr>
        <w:t> </w:t>
      </w:r>
      <w:r>
        <w:rPr>
          <w:emboss/>
        </w:rPr>
        <w:t>maintaining</w:t>
      </w:r>
      <w:r>
        <w:rPr>
          <w:shadow w:val="0"/>
        </w:rPr>
        <w:t> </w:t>
      </w:r>
      <w:r>
        <w:rPr>
          <w:emboss/>
        </w:rPr>
        <w:t>and</w:t>
      </w:r>
      <w:r>
        <w:rPr>
          <w:shadow w:val="0"/>
        </w:rPr>
        <w:t> </w:t>
      </w:r>
      <w:r>
        <w:rPr>
          <w:emboss/>
        </w:rPr>
        <w:t>observing</w:t>
      </w:r>
      <w:r>
        <w:rPr>
          <w:shadow w:val="0"/>
        </w:rPr>
        <w:t> </w:t>
      </w:r>
      <w:r>
        <w:rPr>
          <w:emboss/>
        </w:rPr>
        <w:t>all</w:t>
      </w:r>
      <w:r>
        <w:rPr>
          <w:shadow w:val="0"/>
        </w:rPr>
        <w:t> </w:t>
      </w:r>
      <w:r>
        <w:rPr>
          <w:emboss/>
        </w:rPr>
        <w:t>the</w:t>
      </w:r>
      <w:r>
        <w:rPr>
          <w:shadow w:val="0"/>
        </w:rPr>
        <w:t> </w:t>
      </w:r>
      <w:r>
        <w:rPr>
          <w:emboss/>
        </w:rPr>
        <w:t>restrictions</w:t>
      </w:r>
      <w:r>
        <w:rPr>
          <w:shadow w:val="0"/>
        </w:rPr>
        <w:t> </w:t>
      </w:r>
      <w:r>
        <w:rPr>
          <w:emboss/>
        </w:rPr>
        <w:t>imposed</w:t>
      </w:r>
      <w:r>
        <w:rPr>
          <w:shadow w:val="0"/>
        </w:rPr>
        <w:t> </w:t>
      </w:r>
      <w:r>
        <w:rPr>
          <w:emboss/>
        </w:rPr>
        <w:t>by</w:t>
      </w:r>
      <w:r>
        <w:rPr>
          <w:shadow w:val="0"/>
        </w:rPr>
        <w:t> </w:t>
      </w:r>
      <w:r>
        <w:rPr>
          <w:emboss/>
        </w:rPr>
        <w:t>the</w:t>
      </w:r>
      <w:r>
        <w:rPr>
          <w:shadow w:val="0"/>
        </w:rPr>
        <w:t> </w:t>
      </w:r>
      <w:r>
        <w:rPr>
          <w:emboss/>
        </w:rPr>
        <w:t>ACT</w:t>
      </w:r>
      <w:r>
        <w:rPr>
          <w:shadow w:val="0"/>
        </w:rPr>
        <w:t> </w:t>
      </w:r>
      <w:r>
        <w:rPr>
          <w:emboss/>
        </w:rPr>
        <w:t>Government</w:t>
      </w:r>
      <w:r>
        <w:rPr>
          <w:shadow w:val="0"/>
        </w:rPr>
        <w:t> </w:t>
      </w:r>
      <w:r>
        <w:rPr>
          <w:emboss/>
        </w:rPr>
        <w:t>to</w:t>
      </w:r>
      <w:r>
        <w:rPr>
          <w:shadow w:val="0"/>
        </w:rPr>
        <w:t> </w:t>
      </w:r>
      <w:r>
        <w:rPr>
          <w:emboss/>
        </w:rPr>
        <w:t>minimise</w:t>
      </w:r>
      <w:r>
        <w:rPr>
          <w:shadow w:val="0"/>
        </w:rPr>
        <w:t> </w:t>
      </w:r>
      <w:r>
        <w:rPr>
          <w:emboss/>
        </w:rPr>
        <w:t>the</w:t>
      </w:r>
      <w:r>
        <w:rPr>
          <w:shadow w:val="0"/>
        </w:rPr>
        <w:t> </w:t>
      </w:r>
      <w:r>
        <w:rPr>
          <w:emboss/>
        </w:rPr>
        <w:t>risk</w:t>
      </w:r>
      <w:r>
        <w:rPr>
          <w:shadow w:val="0"/>
        </w:rPr>
        <w:t> </w:t>
      </w:r>
      <w:r>
        <w:rPr>
          <w:emboss/>
        </w:rPr>
        <w:t>of</w:t>
      </w:r>
      <w:r>
        <w:rPr>
          <w:shadow w:val="0"/>
        </w:rPr>
        <w:t> </w:t>
      </w:r>
      <w:r>
        <w:rPr>
          <w:emboss/>
        </w:rPr>
        <w:t>person-to-person</w:t>
      </w:r>
      <w:r>
        <w:rPr>
          <w:shadow w:val="0"/>
        </w:rPr>
        <w:t> </w:t>
      </w:r>
      <w:r>
        <w:rPr>
          <w:emboss/>
        </w:rPr>
        <w:t>transmission</w:t>
      </w:r>
      <w:r>
        <w:rPr>
          <w:shadow w:val="0"/>
        </w:rPr>
        <w:t> </w:t>
      </w:r>
      <w:r>
        <w:rPr>
          <w:emboss/>
        </w:rPr>
        <w:t>of</w:t>
      </w:r>
      <w:r>
        <w:rPr>
          <w:shadow w:val="0"/>
        </w:rPr>
        <w:t> </w:t>
      </w:r>
      <w:r>
        <w:rPr>
          <w:emboss/>
        </w:rPr>
        <w:t>coronavirus.</w:t>
      </w:r>
      <w:r>
        <w:rPr>
          <w:shadow w:val="0"/>
        </w:rPr>
        <w:t> </w:t>
      </w:r>
      <w:r>
        <w:rPr>
          <w:emboss/>
        </w:rPr>
        <w:t>Masjid</w:t>
      </w:r>
      <w:r>
        <w:rPr>
          <w:shadow w:val="0"/>
        </w:rPr>
        <w:t> </w:t>
      </w:r>
      <w:r>
        <w:rPr>
          <w:emboss/>
        </w:rPr>
        <w:t>has</w:t>
      </w:r>
      <w:r>
        <w:rPr>
          <w:shadow w:val="0"/>
        </w:rPr>
        <w:t> </w:t>
      </w:r>
      <w:r>
        <w:rPr>
          <w:emboss/>
        </w:rPr>
        <w:t>taken</w:t>
      </w:r>
      <w:r>
        <w:rPr>
          <w:shadow w:val="0"/>
        </w:rPr>
        <w:t> </w:t>
      </w:r>
      <w:r>
        <w:rPr>
          <w:emboss/>
        </w:rPr>
        <w:t>several</w:t>
      </w:r>
      <w:r>
        <w:rPr>
          <w:shadow w:val="0"/>
        </w:rPr>
        <w:t> </w:t>
      </w:r>
      <w:r>
        <w:rPr>
          <w:emboss/>
        </w:rPr>
        <w:t>risk</w:t>
      </w:r>
      <w:r>
        <w:rPr>
          <w:shadow w:val="0"/>
        </w:rPr>
        <w:t> </w:t>
      </w:r>
      <w:r>
        <w:rPr>
          <w:emboss/>
        </w:rPr>
        <w:t>mitigation</w:t>
      </w:r>
      <w:r>
        <w:rPr>
          <w:shadow w:val="0"/>
        </w:rPr>
        <w:t> </w:t>
      </w:r>
      <w:r>
        <w:rPr>
          <w:emboss/>
        </w:rPr>
        <w:t>strategies</w:t>
      </w:r>
      <w:r>
        <w:rPr>
          <w:shadow w:val="0"/>
        </w:rPr>
        <w:t> </w:t>
      </w:r>
      <w:r>
        <w:rPr>
          <w:emboss/>
        </w:rPr>
        <w:t>to</w:t>
      </w:r>
      <w:r>
        <w:rPr>
          <w:shadow w:val="0"/>
        </w:rPr>
        <w:t> </w:t>
      </w:r>
      <w:r>
        <w:rPr>
          <w:emboss/>
        </w:rPr>
        <w:t>ensure</w:t>
      </w:r>
      <w:r>
        <w:rPr>
          <w:shadow w:val="0"/>
        </w:rPr>
        <w:t> </w:t>
      </w:r>
      <w:r>
        <w:rPr>
          <w:emboss/>
        </w:rPr>
        <w:t>the</w:t>
      </w:r>
      <w:r>
        <w:rPr>
          <w:shadow w:val="0"/>
        </w:rPr>
        <w:t> </w:t>
      </w:r>
      <w:r>
        <w:rPr>
          <w:emboss/>
        </w:rPr>
        <w:t>place</w:t>
      </w:r>
      <w:r>
        <w:rPr>
          <w:shadow w:val="0"/>
        </w:rPr>
        <w:t> </w:t>
      </w:r>
      <w:r>
        <w:rPr>
          <w:emboss/>
        </w:rPr>
        <w:t>is</w:t>
      </w:r>
      <w:r>
        <w:rPr>
          <w:shadow w:val="0"/>
        </w:rPr>
        <w:t> </w:t>
      </w:r>
      <w:r>
        <w:rPr>
          <w:emboss/>
        </w:rPr>
        <w:t>COVIDSafe</w:t>
      </w:r>
      <w:r>
        <w:rPr>
          <w:shadow w:val="0"/>
        </w:rPr>
        <w:t> </w:t>
      </w:r>
      <w:r>
        <w:rPr>
          <w:emboss/>
        </w:rPr>
        <w:t>and</w:t>
      </w:r>
      <w:r>
        <w:rPr>
          <w:shadow w:val="0"/>
        </w:rPr>
        <w:t> </w:t>
      </w:r>
      <w:r>
        <w:rPr>
          <w:emboss/>
        </w:rPr>
        <w:t>the</w:t>
      </w:r>
      <w:r>
        <w:rPr>
          <w:shadow w:val="0"/>
        </w:rPr>
        <w:t> </w:t>
      </w:r>
      <w:r>
        <w:rPr>
          <w:emboss/>
        </w:rPr>
        <w:t>community</w:t>
      </w:r>
      <w:r>
        <w:rPr>
          <w:shadow w:val="0"/>
        </w:rPr>
        <w:t> </w:t>
      </w:r>
      <w:r>
        <w:rPr>
          <w:emboss/>
        </w:rPr>
        <w:t>is</w:t>
      </w:r>
      <w:r>
        <w:rPr>
          <w:shadow w:val="0"/>
        </w:rPr>
        <w:t> </w:t>
      </w:r>
      <w:r>
        <w:rPr>
          <w:emboss/>
        </w:rPr>
        <w:t>risk</w:t>
      </w:r>
      <w:r>
        <w:rPr>
          <w:shadow w:val="0"/>
          <w:spacing w:val="-2"/>
        </w:rPr>
        <w:t> </w:t>
      </w:r>
      <w:r>
        <w:rPr>
          <w:emboss/>
        </w:rPr>
        <w:t>free.</w:t>
      </w:r>
    </w:p>
    <w:p>
      <w:pPr>
        <w:pStyle w:val="BodyText"/>
        <w:tabs>
          <w:tab w:pos="582" w:val="left" w:leader="none"/>
        </w:tabs>
        <w:spacing w:line="228" w:lineRule="auto" w:before="12"/>
        <w:ind w:left="582" w:right="458" w:hanging="360"/>
      </w:pPr>
      <w:r>
        <w:rPr>
          <w:rFonts w:ascii="Cabin" w:hAnsi="Cabin"/>
          <w:spacing w:val="-41"/>
          <w:sz w:val="24"/>
        </w:rPr>
        <w:t>§</w:t>
      </w:r>
      <w:r>
        <w:rPr>
          <w:rFonts w:ascii="Cabin" w:hAnsi="Cabin"/>
          <w:color w:val="CDCDCD"/>
          <w:spacing w:val="-41"/>
          <w:position w:val="-2"/>
          <w:sz w:val="24"/>
        </w:rPr>
        <w:t>§</w:t>
        <w:tab/>
      </w:r>
      <w:r>
        <w:rPr>
          <w:emboss/>
        </w:rPr>
        <w:t>As</w:t>
      </w:r>
      <w:r>
        <w:rPr>
          <w:shadow w:val="0"/>
        </w:rPr>
        <w:t> </w:t>
      </w:r>
      <w:r>
        <w:rPr>
          <w:emboss/>
        </w:rPr>
        <w:t>Canberra</w:t>
      </w:r>
      <w:r>
        <w:rPr>
          <w:shadow w:val="0"/>
        </w:rPr>
        <w:t> </w:t>
      </w:r>
      <w:r>
        <w:rPr>
          <w:emboss/>
        </w:rPr>
        <w:t>moves</w:t>
      </w:r>
      <w:r>
        <w:rPr>
          <w:shadow w:val="0"/>
        </w:rPr>
        <w:t> </w:t>
      </w:r>
      <w:r>
        <w:rPr>
          <w:emboss/>
        </w:rPr>
        <w:t>to</w:t>
      </w:r>
      <w:r>
        <w:rPr>
          <w:shadow w:val="0"/>
        </w:rPr>
        <w:t> </w:t>
      </w:r>
      <w:r>
        <w:rPr>
          <w:emboss/>
        </w:rPr>
        <w:t>further</w:t>
      </w:r>
      <w:r>
        <w:rPr>
          <w:shadow w:val="0"/>
        </w:rPr>
        <w:t> </w:t>
      </w:r>
      <w:r>
        <w:rPr>
          <w:emboss/>
        </w:rPr>
        <w:t>easing</w:t>
      </w:r>
      <w:r>
        <w:rPr>
          <w:shadow w:val="0"/>
        </w:rPr>
        <w:t> </w:t>
      </w:r>
      <w:r>
        <w:rPr>
          <w:emboss/>
        </w:rPr>
        <w:t>of</w:t>
      </w:r>
      <w:r>
        <w:rPr>
          <w:shadow w:val="0"/>
        </w:rPr>
        <w:t> </w:t>
      </w:r>
      <w:r>
        <w:rPr>
          <w:emboss/>
        </w:rPr>
        <w:t>restrictions,</w:t>
      </w:r>
      <w:r>
        <w:rPr>
          <w:shadow w:val="0"/>
        </w:rPr>
        <w:t> </w:t>
      </w:r>
      <w:r>
        <w:rPr>
          <w:emboss/>
        </w:rPr>
        <w:t>Gungahlin</w:t>
      </w:r>
      <w:r>
        <w:rPr>
          <w:shadow w:val="0"/>
        </w:rPr>
        <w:t> </w:t>
      </w:r>
      <w:r>
        <w:rPr>
          <w:emboss/>
        </w:rPr>
        <w:t>Masjid</w:t>
      </w:r>
      <w:r>
        <w:rPr>
          <w:shadow w:val="0"/>
        </w:rPr>
        <w:t> </w:t>
      </w:r>
      <w:r>
        <w:rPr>
          <w:emboss/>
        </w:rPr>
        <w:t>is</w:t>
      </w:r>
      <w:r>
        <w:rPr>
          <w:shadow w:val="0"/>
        </w:rPr>
        <w:t> </w:t>
      </w:r>
      <w:r>
        <w:rPr>
          <w:emboss/>
        </w:rPr>
        <w:t>electing</w:t>
      </w:r>
      <w:r>
        <w:rPr>
          <w:shadow w:val="0"/>
        </w:rPr>
        <w:t> </w:t>
      </w:r>
      <w:r>
        <w:rPr>
          <w:emboss/>
        </w:rPr>
        <w:t>to</w:t>
      </w:r>
      <w:r>
        <w:rPr>
          <w:shadow w:val="0"/>
        </w:rPr>
        <w:t> </w:t>
      </w:r>
      <w:r>
        <w:rPr>
          <w:emboss/>
        </w:rPr>
        <w:t>conduct</w:t>
      </w:r>
      <w:r>
        <w:rPr>
          <w:shadow w:val="0"/>
        </w:rPr>
        <w:t> </w:t>
      </w:r>
      <w:r>
        <w:rPr>
          <w:emboss/>
        </w:rPr>
        <w:t>organised</w:t>
      </w:r>
      <w:r>
        <w:rPr>
          <w:shadow w:val="0"/>
        </w:rPr>
        <w:t> </w:t>
      </w:r>
      <w:r>
        <w:rPr>
          <w:emboss/>
        </w:rPr>
        <w:t>obligatory</w:t>
      </w:r>
      <w:r>
        <w:rPr>
          <w:shadow w:val="0"/>
        </w:rPr>
        <w:t> </w:t>
      </w:r>
      <w:r>
        <w:rPr>
          <w:emboss/>
        </w:rPr>
        <w:t>prayer</w:t>
      </w:r>
      <w:r>
        <w:rPr>
          <w:shadow w:val="0"/>
        </w:rPr>
        <w:t> </w:t>
      </w:r>
      <w:r>
        <w:rPr>
          <w:emboss/>
        </w:rPr>
        <w:t>services</w:t>
      </w:r>
      <w:r>
        <w:rPr>
          <w:shadow w:val="0"/>
        </w:rPr>
        <w:t> </w:t>
      </w:r>
      <w:r>
        <w:rPr>
          <w:emboss/>
        </w:rPr>
        <w:t>under</w:t>
      </w:r>
      <w:r>
        <w:rPr>
          <w:shadow w:val="0"/>
        </w:rPr>
        <w:t> </w:t>
      </w:r>
      <w:r>
        <w:rPr>
          <w:emboss/>
        </w:rPr>
        <w:t>the</w:t>
      </w:r>
      <w:r>
        <w:rPr>
          <w:shadow w:val="0"/>
        </w:rPr>
        <w:t> </w:t>
      </w:r>
      <w:r>
        <w:rPr>
          <w:emboss/>
        </w:rPr>
        <w:t>supervision</w:t>
      </w:r>
      <w:r>
        <w:rPr>
          <w:shadow w:val="0"/>
        </w:rPr>
        <w:t> </w:t>
      </w:r>
      <w:r>
        <w:rPr>
          <w:emboss/>
        </w:rPr>
        <w:t>of</w:t>
      </w:r>
      <w:r>
        <w:rPr>
          <w:shadow w:val="0"/>
        </w:rPr>
        <w:t> </w:t>
      </w:r>
      <w:r>
        <w:rPr>
          <w:emboss/>
        </w:rPr>
        <w:t>the</w:t>
      </w:r>
      <w:r>
        <w:rPr>
          <w:shadow w:val="0"/>
        </w:rPr>
        <w:t> </w:t>
      </w:r>
      <w:r>
        <w:rPr>
          <w:emboss/>
        </w:rPr>
        <w:t>Executive</w:t>
      </w:r>
      <w:r>
        <w:rPr>
          <w:shadow w:val="0"/>
        </w:rPr>
        <w:t> </w:t>
      </w:r>
      <w:r>
        <w:rPr>
          <w:emboss/>
        </w:rPr>
        <w:t>Committee</w:t>
      </w:r>
      <w:r>
        <w:rPr>
          <w:shadow w:val="0"/>
        </w:rPr>
        <w:t> </w:t>
      </w:r>
      <w:r>
        <w:rPr>
          <w:emboss/>
        </w:rPr>
        <w:t>where</w:t>
      </w:r>
      <w:r>
        <w:rPr>
          <w:shadow w:val="0"/>
        </w:rPr>
        <w:t> </w:t>
      </w:r>
      <w:r>
        <w:rPr>
          <w:emboss/>
        </w:rPr>
        <w:t>worshipers</w:t>
      </w:r>
      <w:r>
        <w:rPr>
          <w:shadow w:val="0"/>
        </w:rPr>
        <w:t> </w:t>
      </w:r>
      <w:r>
        <w:rPr>
          <w:emboss/>
        </w:rPr>
        <w:t>will</w:t>
      </w:r>
      <w:r>
        <w:rPr>
          <w:shadow w:val="0"/>
        </w:rPr>
        <w:t> </w:t>
      </w:r>
      <w:r>
        <w:rPr>
          <w:emboss/>
        </w:rPr>
        <w:t>stand</w:t>
      </w:r>
      <w:r>
        <w:rPr>
          <w:shadow w:val="0"/>
        </w:rPr>
        <w:t> </w:t>
      </w:r>
      <w:r>
        <w:rPr>
          <w:emboss/>
        </w:rPr>
        <w:t>in</w:t>
      </w:r>
      <w:r>
        <w:rPr>
          <w:shadow w:val="0"/>
        </w:rPr>
        <w:t> </w:t>
      </w:r>
      <w:r>
        <w:rPr>
          <w:emboss/>
        </w:rPr>
        <w:t>a</w:t>
      </w:r>
      <w:r>
        <w:rPr>
          <w:shadow w:val="0"/>
        </w:rPr>
        <w:t> </w:t>
      </w:r>
      <w:r>
        <w:rPr>
          <w:emboss/>
        </w:rPr>
        <w:t>row</w:t>
      </w:r>
      <w:r>
        <w:rPr>
          <w:shadow w:val="0"/>
        </w:rPr>
        <w:t> </w:t>
      </w:r>
      <w:r>
        <w:rPr>
          <w:emboss/>
        </w:rPr>
        <w:t>closing</w:t>
      </w:r>
      <w:r>
        <w:rPr>
          <w:shadow w:val="0"/>
        </w:rPr>
        <w:t> </w:t>
      </w:r>
      <w:r>
        <w:rPr>
          <w:emboss/>
        </w:rPr>
        <w:t>the</w:t>
      </w:r>
      <w:r>
        <w:rPr>
          <w:shadow w:val="0"/>
        </w:rPr>
        <w:t> </w:t>
      </w:r>
      <w:r>
        <w:rPr>
          <w:emboss/>
        </w:rPr>
        <w:t>gap</w:t>
      </w:r>
      <w:r>
        <w:rPr>
          <w:shadow w:val="0"/>
        </w:rPr>
        <w:t> </w:t>
      </w:r>
      <w:r>
        <w:rPr>
          <w:emboss/>
        </w:rPr>
        <w:t>between</w:t>
      </w:r>
      <w:r>
        <w:rPr>
          <w:shadow w:val="0"/>
        </w:rPr>
        <w:t> </w:t>
      </w:r>
      <w:r>
        <w:rPr>
          <w:emboss/>
        </w:rPr>
        <w:t>them,</w:t>
      </w:r>
      <w:r>
        <w:rPr>
          <w:shadow w:val="0"/>
        </w:rPr>
        <w:t> </w:t>
      </w:r>
      <w:r>
        <w:rPr>
          <w:emboss/>
        </w:rPr>
        <w:t>however,</w:t>
      </w:r>
      <w:r>
        <w:rPr>
          <w:shadow w:val="0"/>
        </w:rPr>
        <w:t> </w:t>
      </w:r>
      <w:r>
        <w:rPr>
          <w:emboss/>
        </w:rPr>
        <w:t>will</w:t>
      </w:r>
      <w:r>
        <w:rPr>
          <w:shadow w:val="0"/>
        </w:rPr>
        <w:t> </w:t>
      </w:r>
      <w:r>
        <w:rPr>
          <w:emboss/>
        </w:rPr>
        <w:t>be</w:t>
      </w:r>
      <w:r>
        <w:rPr>
          <w:shadow w:val="0"/>
        </w:rPr>
        <w:t> </w:t>
      </w:r>
      <w:r>
        <w:rPr>
          <w:emboss/>
        </w:rPr>
        <w:t>maintaining</w:t>
      </w:r>
      <w:r>
        <w:rPr>
          <w:shadow w:val="0"/>
        </w:rPr>
        <w:t> </w:t>
      </w:r>
      <w:r>
        <w:rPr>
          <w:emboss/>
        </w:rPr>
        <w:t>social</w:t>
      </w:r>
      <w:r>
        <w:rPr>
          <w:shadow w:val="0"/>
        </w:rPr>
        <w:t> </w:t>
      </w:r>
      <w:r>
        <w:rPr>
          <w:emboss/>
        </w:rPr>
        <w:t>distancing</w:t>
      </w:r>
      <w:r>
        <w:rPr>
          <w:shadow w:val="0"/>
        </w:rPr>
        <w:t> </w:t>
      </w:r>
      <w:r>
        <w:rPr>
          <w:emboss/>
        </w:rPr>
        <w:t>of</w:t>
      </w:r>
      <w:r>
        <w:rPr>
          <w:shadow w:val="0"/>
        </w:rPr>
        <w:t> </w:t>
      </w:r>
      <w:r>
        <w:rPr>
          <w:emboss/>
        </w:rPr>
        <w:t>1</w:t>
      </w:r>
      <w:r>
        <w:rPr>
          <w:shadow w:val="0"/>
        </w:rPr>
        <w:t> </w:t>
      </w:r>
      <w:r>
        <w:rPr>
          <w:emboss/>
        </w:rPr>
        <w:t>person</w:t>
      </w:r>
      <w:r>
        <w:rPr>
          <w:shadow w:val="0"/>
        </w:rPr>
        <w:t> </w:t>
      </w:r>
      <w:r>
        <w:rPr>
          <w:emboss/>
        </w:rPr>
        <w:t>per</w:t>
      </w:r>
      <w:r>
        <w:rPr>
          <w:shadow w:val="0"/>
        </w:rPr>
        <w:t> </w:t>
      </w:r>
      <w:r>
        <w:rPr>
          <w:emboss/>
        </w:rPr>
        <w:t>4</w:t>
      </w:r>
      <w:r>
        <w:rPr>
          <w:shadow w:val="0"/>
        </w:rPr>
        <w:t> </w:t>
      </w:r>
      <w:r>
        <w:rPr>
          <w:emboss/>
        </w:rPr>
        <w:t>square</w:t>
      </w:r>
      <w:r>
        <w:rPr>
          <w:shadow w:val="0"/>
        </w:rPr>
        <w:t> </w:t>
      </w:r>
      <w:r>
        <w:rPr>
          <w:emboss/>
        </w:rPr>
        <w:t>metres</w:t>
      </w:r>
      <w:r>
        <w:rPr>
          <w:shadow w:val="0"/>
        </w:rPr>
        <w:t> </w:t>
      </w:r>
      <w:r>
        <w:rPr>
          <w:emboss/>
        </w:rPr>
        <w:t>and</w:t>
      </w:r>
      <w:r>
        <w:rPr>
          <w:shadow w:val="0"/>
        </w:rPr>
        <w:t> </w:t>
      </w:r>
      <w:r>
        <w:rPr>
          <w:emboss/>
        </w:rPr>
        <w:t>will</w:t>
      </w:r>
      <w:r>
        <w:rPr>
          <w:shadow w:val="0"/>
        </w:rPr>
        <w:t> </w:t>
      </w:r>
      <w:r>
        <w:rPr>
          <w:emboss/>
        </w:rPr>
        <w:t>not</w:t>
      </w:r>
      <w:r>
        <w:rPr>
          <w:shadow w:val="0"/>
        </w:rPr>
        <w:t> </w:t>
      </w:r>
      <w:r>
        <w:rPr>
          <w:emboss/>
        </w:rPr>
        <w:t>exceed</w:t>
      </w:r>
      <w:r>
        <w:rPr>
          <w:shadow w:val="0"/>
        </w:rPr>
        <w:t> </w:t>
      </w:r>
      <w:r>
        <w:rPr>
          <w:emboss/>
        </w:rPr>
        <w:t>maximum</w:t>
      </w:r>
      <w:r>
        <w:rPr>
          <w:shadow w:val="0"/>
        </w:rPr>
        <w:t> </w:t>
      </w:r>
      <w:r>
        <w:rPr>
          <w:emboss/>
        </w:rPr>
        <w:t>number</w:t>
      </w:r>
      <w:r>
        <w:rPr>
          <w:shadow w:val="0"/>
        </w:rPr>
        <w:t> </w:t>
      </w:r>
      <w:r>
        <w:rPr>
          <w:emboss/>
        </w:rPr>
        <w:t>of</w:t>
      </w:r>
      <w:r>
        <w:rPr>
          <w:shadow w:val="0"/>
        </w:rPr>
        <w:t> </w:t>
      </w:r>
      <w:r>
        <w:rPr>
          <w:emboss/>
        </w:rPr>
        <w:t>people</w:t>
      </w:r>
      <w:r>
        <w:rPr>
          <w:shadow w:val="0"/>
        </w:rPr>
        <w:t> </w:t>
      </w:r>
      <w:r>
        <w:rPr>
          <w:emboss/>
        </w:rPr>
        <w:t>allowed</w:t>
      </w:r>
      <w:r>
        <w:rPr>
          <w:shadow w:val="0"/>
        </w:rPr>
        <w:t> </w:t>
      </w:r>
      <w:r>
        <w:rPr>
          <w:emboss/>
        </w:rPr>
        <w:t>at</w:t>
      </w:r>
      <w:r>
        <w:rPr>
          <w:shadow w:val="0"/>
        </w:rPr>
        <w:t> </w:t>
      </w:r>
      <w:r>
        <w:rPr>
          <w:emboss/>
        </w:rPr>
        <w:t>one</w:t>
      </w:r>
      <w:r>
        <w:rPr>
          <w:shadow w:val="0"/>
          <w:spacing w:val="-2"/>
        </w:rPr>
        <w:t> </w:t>
      </w:r>
      <w:r>
        <w:rPr>
          <w:emboss/>
        </w:rPr>
        <w:t>time.</w:t>
      </w:r>
    </w:p>
    <w:p>
      <w:pPr>
        <w:pStyle w:val="BodyText"/>
        <w:tabs>
          <w:tab w:pos="582" w:val="left" w:leader="none"/>
        </w:tabs>
        <w:spacing w:line="216" w:lineRule="auto" w:before="22"/>
        <w:ind w:left="582" w:right="240" w:hanging="360"/>
      </w:pPr>
      <w:r>
        <w:rPr>
          <w:rFonts w:ascii="Cabin" w:hAnsi="Cabin"/>
          <w:spacing w:val="-41"/>
          <w:sz w:val="24"/>
        </w:rPr>
        <w:t>§</w:t>
      </w:r>
      <w:r>
        <w:rPr>
          <w:rFonts w:ascii="Cabin" w:hAnsi="Cabin"/>
          <w:color w:val="CDCDCD"/>
          <w:spacing w:val="-41"/>
          <w:position w:val="-2"/>
          <w:sz w:val="24"/>
        </w:rPr>
        <w:t>§</w:t>
        <w:tab/>
      </w:r>
      <w:r>
        <w:rPr>
          <w:emboss/>
        </w:rPr>
        <w:t>Purpose</w:t>
      </w:r>
      <w:r>
        <w:rPr>
          <w:shadow w:val="0"/>
        </w:rPr>
        <w:t> </w:t>
      </w:r>
      <w:r>
        <w:rPr>
          <w:emboss/>
        </w:rPr>
        <w:t>of</w:t>
      </w:r>
      <w:r>
        <w:rPr>
          <w:shadow w:val="0"/>
        </w:rPr>
        <w:t> </w:t>
      </w:r>
      <w:r>
        <w:rPr>
          <w:emboss/>
        </w:rPr>
        <w:t>this</w:t>
      </w:r>
      <w:r>
        <w:rPr>
          <w:shadow w:val="0"/>
        </w:rPr>
        <w:t> </w:t>
      </w:r>
      <w:r>
        <w:rPr>
          <w:emboss/>
        </w:rPr>
        <w:t>risk</w:t>
      </w:r>
      <w:r>
        <w:rPr>
          <w:shadow w:val="0"/>
        </w:rPr>
        <w:t> </w:t>
      </w:r>
      <w:r>
        <w:rPr>
          <w:emboss/>
        </w:rPr>
        <w:t>assessment</w:t>
      </w:r>
      <w:r>
        <w:rPr>
          <w:shadow w:val="0"/>
        </w:rPr>
        <w:t> </w:t>
      </w:r>
      <w:r>
        <w:rPr>
          <w:emboss/>
        </w:rPr>
        <w:t>is</w:t>
      </w:r>
      <w:r>
        <w:rPr>
          <w:shadow w:val="0"/>
        </w:rPr>
        <w:t> </w:t>
      </w:r>
      <w:r>
        <w:rPr>
          <w:emboss/>
        </w:rPr>
        <w:t>to</w:t>
      </w:r>
      <w:r>
        <w:rPr>
          <w:shadow w:val="0"/>
        </w:rPr>
        <w:t> </w:t>
      </w:r>
      <w:r>
        <w:rPr>
          <w:emboss/>
        </w:rPr>
        <w:t>understand</w:t>
      </w:r>
      <w:r>
        <w:rPr>
          <w:shadow w:val="0"/>
        </w:rPr>
        <w:t> </w:t>
      </w:r>
      <w:r>
        <w:rPr>
          <w:emboss/>
        </w:rPr>
        <w:t>the</w:t>
      </w:r>
      <w:r>
        <w:rPr>
          <w:shadow w:val="0"/>
        </w:rPr>
        <w:t> </w:t>
      </w:r>
      <w:r>
        <w:rPr>
          <w:emboss/>
        </w:rPr>
        <w:t>residual</w:t>
      </w:r>
      <w:r>
        <w:rPr>
          <w:shadow w:val="0"/>
        </w:rPr>
        <w:t> </w:t>
      </w:r>
      <w:r>
        <w:rPr>
          <w:emboss/>
        </w:rPr>
        <w:t>risk</w:t>
      </w:r>
      <w:r>
        <w:rPr>
          <w:shadow w:val="0"/>
        </w:rPr>
        <w:t> </w:t>
      </w:r>
      <w:r>
        <w:rPr>
          <w:emboss/>
        </w:rPr>
        <w:t>which</w:t>
      </w:r>
      <w:r>
        <w:rPr>
          <w:shadow w:val="0"/>
        </w:rPr>
        <w:t> </w:t>
      </w:r>
      <w:r>
        <w:rPr>
          <w:emboss/>
        </w:rPr>
        <w:t>will</w:t>
      </w:r>
      <w:r>
        <w:rPr>
          <w:shadow w:val="0"/>
        </w:rPr>
        <w:t> </w:t>
      </w:r>
      <w:r>
        <w:rPr>
          <w:emboss/>
        </w:rPr>
        <w:t>assist</w:t>
      </w:r>
      <w:r>
        <w:rPr>
          <w:shadow w:val="0"/>
        </w:rPr>
        <w:t> </w:t>
      </w:r>
      <w:r>
        <w:rPr>
          <w:emboss/>
        </w:rPr>
        <w:t>in</w:t>
      </w:r>
      <w:r>
        <w:rPr>
          <w:shadow w:val="0"/>
        </w:rPr>
        <w:t> </w:t>
      </w:r>
      <w:r>
        <w:rPr>
          <w:emboss/>
        </w:rPr>
        <w:t>approving</w:t>
      </w:r>
      <w:r>
        <w:rPr>
          <w:shadow w:val="0"/>
        </w:rPr>
        <w:t> </w:t>
      </w:r>
      <w:r>
        <w:rPr>
          <w:emboss/>
        </w:rPr>
        <w:t>exemption</w:t>
      </w:r>
      <w:r>
        <w:rPr>
          <w:shadow w:val="0"/>
        </w:rPr>
        <w:t> </w:t>
      </w:r>
      <w:r>
        <w:rPr>
          <w:emboss/>
        </w:rPr>
        <w:t>with</w:t>
      </w:r>
      <w:r>
        <w:rPr>
          <w:shadow w:val="0"/>
        </w:rPr>
        <w:t> </w:t>
      </w:r>
      <w:r>
        <w:rPr>
          <w:emboss/>
        </w:rPr>
        <w:t>a</w:t>
      </w:r>
      <w:r>
        <w:rPr>
          <w:shadow w:val="0"/>
        </w:rPr>
        <w:t> </w:t>
      </w:r>
      <w:r>
        <w:rPr>
          <w:emboss/>
        </w:rPr>
        <w:t>risk-</w:t>
      </w:r>
      <w:r>
        <w:rPr>
          <w:shadow w:val="0"/>
        </w:rPr>
        <w:t> </w:t>
      </w:r>
      <w:r>
        <w:rPr>
          <w:emboss/>
        </w:rPr>
        <w:t>based</w:t>
      </w:r>
      <w:r>
        <w:rPr>
          <w:shadow w:val="0"/>
          <w:spacing w:val="-2"/>
        </w:rPr>
        <w:t> </w:t>
      </w:r>
      <w:r>
        <w:rPr>
          <w:emboss/>
        </w:rPr>
        <w:t>approach.</w:t>
      </w:r>
    </w:p>
    <w:p>
      <w:pPr>
        <w:pStyle w:val="BodyText"/>
        <w:rPr>
          <w:sz w:val="20"/>
        </w:rPr>
      </w:pPr>
    </w:p>
    <w:p>
      <w:pPr>
        <w:pStyle w:val="BodyText"/>
        <w:spacing w:before="3"/>
        <w:rPr>
          <w:sz w:val="16"/>
        </w:rPr>
      </w:pPr>
    </w:p>
    <w:p>
      <w:pPr>
        <w:pStyle w:val="Heading2"/>
        <w:ind w:left="231"/>
      </w:pPr>
      <w:r>
        <w:rPr>
          <w:color w:val="FFFFFF"/>
        </w:rPr>
        <w:t>What are the risks?</w:t>
      </w:r>
    </w:p>
    <w:p>
      <w:pPr>
        <w:pStyle w:val="ListParagraph"/>
        <w:numPr>
          <w:ilvl w:val="0"/>
          <w:numId w:val="3"/>
        </w:numPr>
        <w:tabs>
          <w:tab w:pos="591" w:val="left" w:leader="none"/>
          <w:tab w:pos="592" w:val="left" w:leader="none"/>
        </w:tabs>
        <w:spacing w:line="240" w:lineRule="auto" w:before="1" w:after="0"/>
        <w:ind w:left="591" w:right="0" w:hanging="361"/>
        <w:jc w:val="left"/>
        <w:rPr>
          <w:b/>
          <w:sz w:val="22"/>
        </w:rPr>
      </w:pPr>
      <w:r>
        <w:rPr>
          <w:b/>
          <w:color w:val="FFFFFF"/>
          <w:sz w:val="22"/>
        </w:rPr>
        <w:t>Risk of a person infected with COVID-19 entering the Masjid;</w:t>
      </w:r>
      <w:r>
        <w:rPr>
          <w:b/>
          <w:color w:val="FFFFFF"/>
          <w:spacing w:val="-24"/>
          <w:sz w:val="22"/>
        </w:rPr>
        <w:t> </w:t>
      </w:r>
      <w:r>
        <w:rPr>
          <w:b/>
          <w:color w:val="FFFFFF"/>
          <w:sz w:val="22"/>
        </w:rPr>
        <w:t>and</w:t>
      </w:r>
    </w:p>
    <w:p>
      <w:pPr>
        <w:pStyle w:val="ListParagraph"/>
        <w:numPr>
          <w:ilvl w:val="0"/>
          <w:numId w:val="3"/>
        </w:numPr>
        <w:tabs>
          <w:tab w:pos="591" w:val="left" w:leader="none"/>
          <w:tab w:pos="592" w:val="left" w:leader="none"/>
        </w:tabs>
        <w:spacing w:line="240" w:lineRule="auto" w:before="3" w:after="0"/>
        <w:ind w:left="591" w:right="0" w:hanging="362"/>
        <w:jc w:val="left"/>
        <w:rPr>
          <w:b/>
          <w:sz w:val="22"/>
        </w:rPr>
      </w:pPr>
      <w:r>
        <w:rPr>
          <w:b/>
          <w:color w:val="FFFFFF"/>
          <w:sz w:val="22"/>
        </w:rPr>
        <w:t>Risk of person-to-person transmission of COVID-19 in the</w:t>
      </w:r>
      <w:r>
        <w:rPr>
          <w:b/>
          <w:color w:val="FFFFFF"/>
          <w:spacing w:val="-19"/>
          <w:sz w:val="22"/>
        </w:rPr>
        <w:t> </w:t>
      </w:r>
      <w:r>
        <w:rPr>
          <w:b/>
          <w:color w:val="FFFFFF"/>
          <w:sz w:val="22"/>
        </w:rPr>
        <w:t>Masjid.</w:t>
      </w:r>
    </w:p>
    <w:p>
      <w:pPr>
        <w:pStyle w:val="BodyText"/>
        <w:spacing w:before="2"/>
        <w:rPr>
          <w:b/>
          <w:sz w:val="26"/>
        </w:rPr>
      </w:pPr>
    </w:p>
    <w:p>
      <w:pPr>
        <w:spacing w:before="56"/>
        <w:ind w:left="231" w:right="0" w:firstLine="0"/>
        <w:jc w:val="left"/>
        <w:rPr>
          <w:b/>
          <w:sz w:val="22"/>
        </w:rPr>
      </w:pPr>
      <w:r>
        <w:rPr>
          <w:b/>
          <w:emboss/>
          <w:sz w:val="22"/>
        </w:rPr>
        <w:t>What</w:t>
      </w:r>
      <w:r>
        <w:rPr>
          <w:b/>
          <w:shadow w:val="0"/>
          <w:sz w:val="22"/>
        </w:rPr>
        <w:t> </w:t>
      </w:r>
      <w:r>
        <w:rPr>
          <w:b/>
          <w:emboss/>
          <w:sz w:val="22"/>
        </w:rPr>
        <w:t>are</w:t>
      </w:r>
      <w:r>
        <w:rPr>
          <w:b/>
          <w:shadow w:val="0"/>
          <w:sz w:val="22"/>
        </w:rPr>
        <w:t> </w:t>
      </w:r>
      <w:r>
        <w:rPr>
          <w:b/>
          <w:emboss/>
          <w:sz w:val="22"/>
        </w:rPr>
        <w:t>our</w:t>
      </w:r>
      <w:r>
        <w:rPr>
          <w:b/>
          <w:shadow w:val="0"/>
          <w:sz w:val="22"/>
        </w:rPr>
        <w:t> </w:t>
      </w:r>
      <w:r>
        <w:rPr>
          <w:b/>
          <w:emboss/>
          <w:sz w:val="22"/>
        </w:rPr>
        <w:t>current</w:t>
      </w:r>
      <w:r>
        <w:rPr>
          <w:b/>
          <w:shadow w:val="0"/>
          <w:sz w:val="22"/>
        </w:rPr>
        <w:t> </w:t>
      </w:r>
      <w:r>
        <w:rPr>
          <w:b/>
          <w:emboss/>
          <w:sz w:val="22"/>
        </w:rPr>
        <w:t>controls?</w:t>
      </w:r>
    </w:p>
    <w:p>
      <w:pPr>
        <w:pStyle w:val="BodyText"/>
        <w:tabs>
          <w:tab w:pos="591" w:val="left" w:leader="none"/>
        </w:tabs>
        <w:spacing w:line="216" w:lineRule="auto" w:before="16"/>
        <w:ind w:left="591" w:right="432" w:hanging="360"/>
      </w:pPr>
      <w:r>
        <w:rPr>
          <w:rFonts w:ascii="Cabin" w:hAnsi="Cabin"/>
          <w:spacing w:val="-41"/>
          <w:sz w:val="24"/>
        </w:rPr>
        <w:t>§</w:t>
      </w:r>
      <w:r>
        <w:rPr>
          <w:rFonts w:ascii="Cabin" w:hAnsi="Cabin"/>
          <w:color w:val="CDCDCD"/>
          <w:spacing w:val="-41"/>
          <w:position w:val="-2"/>
          <w:sz w:val="24"/>
        </w:rPr>
        <w:t>§</w:t>
        <w:tab/>
      </w:r>
      <w:r>
        <w:rPr>
          <w:emboss/>
        </w:rPr>
        <w:t>COVID-19</w:t>
      </w:r>
      <w:r>
        <w:rPr>
          <w:shadow w:val="0"/>
        </w:rPr>
        <w:t> </w:t>
      </w:r>
      <w:r>
        <w:rPr>
          <w:emboss/>
        </w:rPr>
        <w:t>information</w:t>
      </w:r>
      <w:r>
        <w:rPr>
          <w:shadow w:val="0"/>
        </w:rPr>
        <w:t> </w:t>
      </w:r>
      <w:r>
        <w:rPr>
          <w:emboss/>
        </w:rPr>
        <w:t>on</w:t>
      </w:r>
      <w:r>
        <w:rPr>
          <w:shadow w:val="0"/>
        </w:rPr>
        <w:t> </w:t>
      </w:r>
      <w:r>
        <w:rPr>
          <w:emboss/>
        </w:rPr>
        <w:t>Masjid</w:t>
      </w:r>
      <w:r>
        <w:rPr>
          <w:shadow w:val="0"/>
        </w:rPr>
        <w:t> </w:t>
      </w:r>
      <w:r>
        <w:rPr>
          <w:emboss/>
        </w:rPr>
        <w:t>website</w:t>
      </w:r>
      <w:r>
        <w:rPr>
          <w:shadow w:val="0"/>
        </w:rPr>
        <w:t> </w:t>
      </w:r>
      <w:r>
        <w:rPr>
          <w:emboss/>
        </w:rPr>
        <w:t>providing</w:t>
      </w:r>
      <w:r>
        <w:rPr>
          <w:shadow w:val="0"/>
        </w:rPr>
        <w:t> </w:t>
      </w:r>
      <w:r>
        <w:rPr>
          <w:emboss/>
        </w:rPr>
        <w:t>latest</w:t>
      </w:r>
      <w:r>
        <w:rPr>
          <w:shadow w:val="0"/>
        </w:rPr>
        <w:t> </w:t>
      </w:r>
      <w:r>
        <w:rPr>
          <w:emboss/>
        </w:rPr>
        <w:t>instructions,</w:t>
      </w:r>
      <w:r>
        <w:rPr>
          <w:shadow w:val="0"/>
        </w:rPr>
        <w:t> </w:t>
      </w:r>
      <w:r>
        <w:rPr>
          <w:emboss/>
        </w:rPr>
        <w:t>information</w:t>
      </w:r>
      <w:r>
        <w:rPr>
          <w:shadow w:val="0"/>
        </w:rPr>
        <w:t> </w:t>
      </w:r>
      <w:r>
        <w:rPr>
          <w:emboss/>
        </w:rPr>
        <w:t>on</w:t>
      </w:r>
      <w:r>
        <w:rPr>
          <w:shadow w:val="0"/>
        </w:rPr>
        <w:t> </w:t>
      </w:r>
      <w:r>
        <w:rPr>
          <w:emboss/>
        </w:rPr>
        <w:t>COVID-19</w:t>
      </w:r>
      <w:r>
        <w:rPr>
          <w:shadow w:val="0"/>
        </w:rPr>
        <w:t> </w:t>
      </w:r>
      <w:r>
        <w:rPr>
          <w:emboss/>
        </w:rPr>
        <w:t>and</w:t>
      </w:r>
      <w:r>
        <w:rPr>
          <w:shadow w:val="0"/>
        </w:rPr>
        <w:t> </w:t>
      </w:r>
      <w:r>
        <w:rPr>
          <w:emboss/>
        </w:rPr>
        <w:t>restrictions</w:t>
      </w:r>
      <w:r>
        <w:rPr>
          <w:shadow w:val="0"/>
        </w:rPr>
        <w:t> </w:t>
      </w:r>
      <w:r>
        <w:rPr>
          <w:emboss/>
        </w:rPr>
        <w:t>at</w:t>
      </w:r>
      <w:r>
        <w:rPr>
          <w:shadow w:val="0"/>
        </w:rPr>
        <w:t> </w:t>
      </w:r>
      <w:r>
        <w:rPr>
          <w:emboss/>
        </w:rPr>
        <w:t>the</w:t>
      </w:r>
      <w:r>
        <w:rPr>
          <w:shadow w:val="0"/>
        </w:rPr>
        <w:t> </w:t>
      </w:r>
      <w:r>
        <w:rPr>
          <w:emboss/>
        </w:rPr>
        <w:t>Masjid.</w:t>
      </w:r>
    </w:p>
    <w:p>
      <w:pPr>
        <w:pStyle w:val="BodyText"/>
        <w:tabs>
          <w:tab w:pos="591" w:val="left" w:leader="none"/>
        </w:tabs>
        <w:spacing w:line="308" w:lineRule="exact" w:before="3"/>
        <w:ind w:left="231"/>
      </w:pPr>
      <w:r>
        <w:rPr>
          <w:rFonts w:ascii="Cabin" w:hAnsi="Cabin"/>
          <w:spacing w:val="-41"/>
          <w:sz w:val="24"/>
        </w:rPr>
        <w:t>§</w:t>
      </w:r>
      <w:r>
        <w:rPr>
          <w:rFonts w:ascii="Cabin" w:hAnsi="Cabin"/>
          <w:color w:val="CDCDCD"/>
          <w:spacing w:val="-41"/>
          <w:position w:val="-2"/>
          <w:sz w:val="24"/>
        </w:rPr>
        <w:t>§</w:t>
        <w:tab/>
      </w:r>
      <w:r>
        <w:rPr>
          <w:emboss/>
        </w:rPr>
        <w:t>Regular</w:t>
      </w:r>
      <w:r>
        <w:rPr>
          <w:shadow w:val="0"/>
        </w:rPr>
        <w:t> </w:t>
      </w:r>
      <w:r>
        <w:rPr>
          <w:emboss/>
        </w:rPr>
        <w:t>information</w:t>
      </w:r>
      <w:r>
        <w:rPr>
          <w:shadow w:val="0"/>
        </w:rPr>
        <w:t> </w:t>
      </w:r>
      <w:r>
        <w:rPr>
          <w:emboss/>
        </w:rPr>
        <w:t>circulars</w:t>
      </w:r>
      <w:r>
        <w:rPr>
          <w:shadow w:val="0"/>
        </w:rPr>
        <w:t> </w:t>
      </w:r>
      <w:r>
        <w:rPr>
          <w:emboss/>
        </w:rPr>
        <w:t>and</w:t>
      </w:r>
      <w:r>
        <w:rPr>
          <w:shadow w:val="0"/>
        </w:rPr>
        <w:t> </w:t>
      </w:r>
      <w:r>
        <w:rPr>
          <w:emboss/>
        </w:rPr>
        <w:t>emails</w:t>
      </w:r>
      <w:r>
        <w:rPr>
          <w:shadow w:val="0"/>
        </w:rPr>
        <w:t> </w:t>
      </w:r>
      <w:r>
        <w:rPr>
          <w:emboss/>
        </w:rPr>
        <w:t>to</w:t>
      </w:r>
      <w:r>
        <w:rPr>
          <w:shadow w:val="0"/>
        </w:rPr>
        <w:t> </w:t>
      </w:r>
      <w:r>
        <w:rPr>
          <w:emboss/>
        </w:rPr>
        <w:t>all</w:t>
      </w:r>
      <w:r>
        <w:rPr>
          <w:shadow w:val="0"/>
        </w:rPr>
        <w:t> </w:t>
      </w:r>
      <w:r>
        <w:rPr>
          <w:emboss/>
        </w:rPr>
        <w:t>members</w:t>
      </w:r>
      <w:r>
        <w:rPr>
          <w:shadow w:val="0"/>
        </w:rPr>
        <w:t> </w:t>
      </w:r>
      <w:r>
        <w:rPr>
          <w:emboss/>
        </w:rPr>
        <w:t>and</w:t>
      </w:r>
      <w:r>
        <w:rPr>
          <w:shadow w:val="0"/>
        </w:rPr>
        <w:t> </w:t>
      </w:r>
      <w:r>
        <w:rPr>
          <w:emboss/>
        </w:rPr>
        <w:t>Masjid</w:t>
      </w:r>
      <w:r>
        <w:rPr>
          <w:shadow w:val="0"/>
          <w:spacing w:val="-3"/>
        </w:rPr>
        <w:t> </w:t>
      </w:r>
      <w:r>
        <w:rPr>
          <w:emboss/>
        </w:rPr>
        <w:t>users.</w:t>
      </w:r>
    </w:p>
    <w:p>
      <w:pPr>
        <w:pStyle w:val="BodyText"/>
        <w:tabs>
          <w:tab w:pos="591" w:val="left" w:leader="none"/>
        </w:tabs>
        <w:spacing w:line="294" w:lineRule="exact"/>
        <w:ind w:left="231"/>
      </w:pPr>
      <w:r>
        <w:rPr>
          <w:rFonts w:ascii="Cabin" w:hAnsi="Cabin"/>
          <w:spacing w:val="-41"/>
          <w:sz w:val="24"/>
        </w:rPr>
        <w:t>§</w:t>
      </w:r>
      <w:r>
        <w:rPr>
          <w:rFonts w:ascii="Cabin" w:hAnsi="Cabin"/>
          <w:color w:val="CDCDCD"/>
          <w:spacing w:val="-41"/>
          <w:position w:val="-2"/>
          <w:sz w:val="24"/>
        </w:rPr>
        <w:t>§</w:t>
        <w:tab/>
      </w:r>
      <w:r>
        <w:rPr>
          <w:emboss/>
        </w:rPr>
        <w:t>Physical</w:t>
      </w:r>
      <w:r>
        <w:rPr>
          <w:shadow w:val="0"/>
        </w:rPr>
        <w:t> </w:t>
      </w:r>
      <w:r>
        <w:rPr>
          <w:emboss/>
        </w:rPr>
        <w:t>signage</w:t>
      </w:r>
      <w:r>
        <w:rPr>
          <w:shadow w:val="0"/>
        </w:rPr>
        <w:t> </w:t>
      </w:r>
      <w:r>
        <w:rPr>
          <w:emboss/>
        </w:rPr>
        <w:t>promoting</w:t>
      </w:r>
      <w:r>
        <w:rPr>
          <w:shadow w:val="0"/>
        </w:rPr>
        <w:t> </w:t>
      </w:r>
      <w:r>
        <w:rPr>
          <w:emboss/>
        </w:rPr>
        <w:t>hygiene</w:t>
      </w:r>
      <w:r>
        <w:rPr>
          <w:shadow w:val="0"/>
        </w:rPr>
        <w:t> </w:t>
      </w:r>
      <w:r>
        <w:rPr>
          <w:emboss/>
        </w:rPr>
        <w:t>measures</w:t>
      </w:r>
      <w:r>
        <w:rPr>
          <w:shadow w:val="0"/>
        </w:rPr>
        <w:t> </w:t>
      </w:r>
      <w:r>
        <w:rPr>
          <w:emboss/>
        </w:rPr>
        <w:t>and</w:t>
      </w:r>
      <w:r>
        <w:rPr>
          <w:shadow w:val="0"/>
        </w:rPr>
        <w:t> </w:t>
      </w:r>
      <w:r>
        <w:rPr>
          <w:emboss/>
        </w:rPr>
        <w:t>physical</w:t>
      </w:r>
      <w:r>
        <w:rPr>
          <w:shadow w:val="0"/>
        </w:rPr>
        <w:t> </w:t>
      </w:r>
      <w:r>
        <w:rPr>
          <w:emboss/>
        </w:rPr>
        <w:t>distancing,</w:t>
      </w:r>
      <w:r>
        <w:rPr>
          <w:shadow w:val="0"/>
        </w:rPr>
        <w:t> </w:t>
      </w:r>
      <w:r>
        <w:rPr>
          <w:emboss/>
        </w:rPr>
        <w:t>hand</w:t>
      </w:r>
      <w:r>
        <w:rPr>
          <w:shadow w:val="0"/>
        </w:rPr>
        <w:t> </w:t>
      </w:r>
      <w:r>
        <w:rPr>
          <w:emboss/>
        </w:rPr>
        <w:t>hygiene</w:t>
      </w:r>
      <w:r>
        <w:rPr>
          <w:shadow w:val="0"/>
        </w:rPr>
        <w:t> </w:t>
      </w:r>
      <w:r>
        <w:rPr>
          <w:emboss/>
        </w:rPr>
        <w:t>and</w:t>
      </w:r>
      <w:r>
        <w:rPr>
          <w:shadow w:val="0"/>
        </w:rPr>
        <w:t> </w:t>
      </w:r>
      <w:r>
        <w:rPr>
          <w:emboss/>
        </w:rPr>
        <w:t>respiratory</w:t>
      </w:r>
      <w:r>
        <w:rPr>
          <w:shadow w:val="0"/>
          <w:spacing w:val="-19"/>
        </w:rPr>
        <w:t> </w:t>
      </w:r>
      <w:r>
        <w:rPr>
          <w:emboss/>
        </w:rPr>
        <w:t>hygiene.</w:t>
      </w:r>
    </w:p>
    <w:p>
      <w:pPr>
        <w:pStyle w:val="BodyText"/>
        <w:tabs>
          <w:tab w:pos="591" w:val="left" w:leader="none"/>
        </w:tabs>
        <w:spacing w:line="294" w:lineRule="exact"/>
        <w:ind w:left="231"/>
      </w:pPr>
      <w:r>
        <w:rPr>
          <w:rFonts w:ascii="Cabin" w:hAnsi="Cabin"/>
          <w:spacing w:val="-41"/>
          <w:sz w:val="24"/>
        </w:rPr>
        <w:t>§</w:t>
      </w:r>
      <w:r>
        <w:rPr>
          <w:rFonts w:ascii="Cabin" w:hAnsi="Cabin"/>
          <w:color w:val="CDCDCD"/>
          <w:spacing w:val="-41"/>
          <w:position w:val="-2"/>
          <w:sz w:val="24"/>
        </w:rPr>
        <w:t>§</w:t>
        <w:tab/>
      </w:r>
      <w:r>
        <w:rPr>
          <w:emboss/>
        </w:rPr>
        <w:t>Readily</w:t>
      </w:r>
      <w:r>
        <w:rPr>
          <w:shadow w:val="0"/>
        </w:rPr>
        <w:t> </w:t>
      </w:r>
      <w:r>
        <w:rPr>
          <w:emboss/>
        </w:rPr>
        <w:t>available</w:t>
      </w:r>
      <w:r>
        <w:rPr>
          <w:shadow w:val="0"/>
        </w:rPr>
        <w:t> </w:t>
      </w:r>
      <w:r>
        <w:rPr>
          <w:emboss/>
        </w:rPr>
        <w:t>hand</w:t>
      </w:r>
      <w:r>
        <w:rPr>
          <w:shadow w:val="0"/>
        </w:rPr>
        <w:t> </w:t>
      </w:r>
      <w:r>
        <w:rPr>
          <w:emboss/>
        </w:rPr>
        <w:t>sanitisers</w:t>
      </w:r>
      <w:r>
        <w:rPr>
          <w:shadow w:val="0"/>
        </w:rPr>
        <w:t> </w:t>
      </w:r>
      <w:r>
        <w:rPr>
          <w:emboss/>
        </w:rPr>
        <w:t>across</w:t>
      </w:r>
      <w:r>
        <w:rPr>
          <w:shadow w:val="0"/>
        </w:rPr>
        <w:t> </w:t>
      </w:r>
      <w:r>
        <w:rPr>
          <w:emboss/>
        </w:rPr>
        <w:t>Masjid</w:t>
      </w:r>
      <w:r>
        <w:rPr>
          <w:shadow w:val="0"/>
          <w:spacing w:val="-1"/>
        </w:rPr>
        <w:t> </w:t>
      </w:r>
      <w:r>
        <w:rPr>
          <w:emboss/>
        </w:rPr>
        <w:t>premises.</w:t>
      </w:r>
    </w:p>
    <w:p>
      <w:pPr>
        <w:pStyle w:val="BodyText"/>
        <w:tabs>
          <w:tab w:pos="591" w:val="left" w:leader="none"/>
        </w:tabs>
        <w:spacing w:line="294" w:lineRule="exact"/>
        <w:ind w:left="231"/>
      </w:pPr>
      <w:r>
        <w:rPr>
          <w:rFonts w:ascii="Cabin" w:hAnsi="Cabin"/>
          <w:spacing w:val="-41"/>
          <w:sz w:val="24"/>
        </w:rPr>
        <w:t>§</w:t>
      </w:r>
      <w:r>
        <w:rPr>
          <w:rFonts w:ascii="Cabin" w:hAnsi="Cabin"/>
          <w:color w:val="CDCDCD"/>
          <w:spacing w:val="-41"/>
          <w:position w:val="-2"/>
          <w:sz w:val="24"/>
        </w:rPr>
        <w:t>§</w:t>
        <w:tab/>
      </w:r>
      <w:r>
        <w:rPr>
          <w:emboss/>
        </w:rPr>
        <w:t>Access</w:t>
      </w:r>
      <w:r>
        <w:rPr>
          <w:shadow w:val="0"/>
        </w:rPr>
        <w:t> </w:t>
      </w:r>
      <w:r>
        <w:rPr>
          <w:emboss/>
        </w:rPr>
        <w:t>control</w:t>
      </w:r>
      <w:r>
        <w:rPr>
          <w:shadow w:val="0"/>
        </w:rPr>
        <w:t> </w:t>
      </w:r>
      <w:r>
        <w:rPr>
          <w:shadow w:val="0"/>
          <w:spacing w:val="-41"/>
        </w:rPr>
        <w:t>–</w:t>
      </w:r>
      <w:r>
        <w:rPr>
          <w:shadow w:val="0"/>
          <w:color w:val="CDCDCD"/>
          <w:spacing w:val="-41"/>
          <w:position w:val="-2"/>
        </w:rPr>
        <w:t>– </w:t>
      </w:r>
      <w:r>
        <w:rPr>
          <w:emboss/>
        </w:rPr>
        <w:t>elderly</w:t>
      </w:r>
      <w:r>
        <w:rPr>
          <w:shadow w:val="0"/>
        </w:rPr>
        <w:t> </w:t>
      </w:r>
      <w:r>
        <w:rPr>
          <w:emboss/>
        </w:rPr>
        <w:t>and</w:t>
      </w:r>
      <w:r>
        <w:rPr>
          <w:shadow w:val="0"/>
        </w:rPr>
        <w:t> </w:t>
      </w:r>
      <w:r>
        <w:rPr>
          <w:emboss/>
        </w:rPr>
        <w:t>vulnerable</w:t>
      </w:r>
      <w:r>
        <w:rPr>
          <w:shadow w:val="0"/>
        </w:rPr>
        <w:t> </w:t>
      </w:r>
      <w:r>
        <w:rPr>
          <w:emboss/>
        </w:rPr>
        <w:t>worshipers</w:t>
      </w:r>
      <w:r>
        <w:rPr>
          <w:shadow w:val="0"/>
        </w:rPr>
        <w:t> </w:t>
      </w:r>
      <w:r>
        <w:rPr>
          <w:emboss/>
        </w:rPr>
        <w:t>are</w:t>
      </w:r>
      <w:r>
        <w:rPr>
          <w:shadow w:val="0"/>
        </w:rPr>
        <w:t> </w:t>
      </w:r>
      <w:r>
        <w:rPr>
          <w:emboss/>
        </w:rPr>
        <w:t>instructed</w:t>
      </w:r>
      <w:r>
        <w:rPr>
          <w:shadow w:val="0"/>
        </w:rPr>
        <w:t> </w:t>
      </w:r>
      <w:r>
        <w:rPr>
          <w:emboss/>
        </w:rPr>
        <w:t>to</w:t>
      </w:r>
      <w:r>
        <w:rPr>
          <w:shadow w:val="0"/>
        </w:rPr>
        <w:t> </w:t>
      </w:r>
      <w:r>
        <w:rPr>
          <w:emboss/>
        </w:rPr>
        <w:t>pray</w:t>
      </w:r>
      <w:r>
        <w:rPr>
          <w:shadow w:val="0"/>
        </w:rPr>
        <w:t> </w:t>
      </w:r>
      <w:r>
        <w:rPr>
          <w:emboss/>
        </w:rPr>
        <w:t>at</w:t>
      </w:r>
      <w:r>
        <w:rPr>
          <w:shadow w:val="0"/>
          <w:spacing w:val="-12"/>
        </w:rPr>
        <w:t> </w:t>
      </w:r>
      <w:r>
        <w:rPr>
          <w:emboss/>
        </w:rPr>
        <w:t>home.</w:t>
      </w:r>
    </w:p>
    <w:p>
      <w:pPr>
        <w:pStyle w:val="BodyText"/>
        <w:tabs>
          <w:tab w:pos="591" w:val="left" w:leader="none"/>
        </w:tabs>
        <w:spacing w:line="294" w:lineRule="exact"/>
        <w:ind w:left="231"/>
      </w:pPr>
      <w:r>
        <w:rPr>
          <w:rFonts w:ascii="Cabin" w:hAnsi="Cabin"/>
          <w:spacing w:val="-41"/>
          <w:sz w:val="24"/>
        </w:rPr>
        <w:t>§</w:t>
      </w:r>
      <w:r>
        <w:rPr>
          <w:rFonts w:ascii="Cabin" w:hAnsi="Cabin"/>
          <w:color w:val="CDCDCD"/>
          <w:spacing w:val="-41"/>
          <w:position w:val="-2"/>
          <w:sz w:val="24"/>
        </w:rPr>
        <w:t>§</w:t>
        <w:tab/>
      </w:r>
      <w:r>
        <w:rPr>
          <w:emboss/>
        </w:rPr>
        <w:t>Additional</w:t>
      </w:r>
      <w:r>
        <w:rPr>
          <w:shadow w:val="0"/>
        </w:rPr>
        <w:t> </w:t>
      </w:r>
      <w:r>
        <w:rPr>
          <w:emboss/>
        </w:rPr>
        <w:t>hygiene</w:t>
      </w:r>
      <w:r>
        <w:rPr>
          <w:shadow w:val="0"/>
        </w:rPr>
        <w:t> </w:t>
      </w:r>
      <w:r>
        <w:rPr>
          <w:emboss/>
        </w:rPr>
        <w:t>supplies</w:t>
      </w:r>
      <w:r>
        <w:rPr>
          <w:shadow w:val="0"/>
        </w:rPr>
        <w:t> </w:t>
      </w:r>
      <w:r>
        <w:rPr>
          <w:emboss/>
        </w:rPr>
        <w:t>on</w:t>
      </w:r>
      <w:r>
        <w:rPr>
          <w:shadow w:val="0"/>
        </w:rPr>
        <w:t> </w:t>
      </w:r>
      <w:r>
        <w:rPr>
          <w:emboss/>
        </w:rPr>
        <w:t>order</w:t>
      </w:r>
      <w:r>
        <w:rPr>
          <w:shadow w:val="0"/>
        </w:rPr>
        <w:t> </w:t>
      </w:r>
      <w:r>
        <w:rPr>
          <w:emboss/>
        </w:rPr>
        <w:t>to</w:t>
      </w:r>
      <w:r>
        <w:rPr>
          <w:shadow w:val="0"/>
        </w:rPr>
        <w:t> </w:t>
      </w:r>
      <w:r>
        <w:rPr>
          <w:emboss/>
        </w:rPr>
        <w:t>supplement</w:t>
      </w:r>
      <w:r>
        <w:rPr>
          <w:shadow w:val="0"/>
        </w:rPr>
        <w:t> </w:t>
      </w:r>
      <w:r>
        <w:rPr>
          <w:emboss/>
        </w:rPr>
        <w:t>existing</w:t>
      </w:r>
      <w:r>
        <w:rPr>
          <w:shadow w:val="0"/>
          <w:spacing w:val="-5"/>
        </w:rPr>
        <w:t> </w:t>
      </w:r>
      <w:r>
        <w:rPr>
          <w:emboss/>
        </w:rPr>
        <w:t>stock.</w:t>
      </w:r>
    </w:p>
    <w:p>
      <w:pPr>
        <w:pStyle w:val="BodyText"/>
        <w:tabs>
          <w:tab w:pos="591" w:val="left" w:leader="none"/>
        </w:tabs>
        <w:spacing w:line="216" w:lineRule="auto" w:before="6"/>
        <w:ind w:left="591" w:right="623" w:hanging="360"/>
      </w:pPr>
      <w:r>
        <w:rPr>
          <w:rFonts w:ascii="Cabin" w:hAnsi="Cabin"/>
          <w:spacing w:val="-41"/>
          <w:sz w:val="24"/>
        </w:rPr>
        <w:t>§</w:t>
      </w:r>
      <w:r>
        <w:rPr>
          <w:rFonts w:ascii="Cabin" w:hAnsi="Cabin"/>
          <w:color w:val="CDCDCD"/>
          <w:spacing w:val="-41"/>
          <w:position w:val="-2"/>
          <w:sz w:val="24"/>
        </w:rPr>
        <w:t>§</w:t>
        <w:tab/>
      </w:r>
      <w:r>
        <w:rPr>
          <w:emboss/>
        </w:rPr>
        <w:t>Masjid</w:t>
      </w:r>
      <w:r>
        <w:rPr>
          <w:shadow w:val="0"/>
        </w:rPr>
        <w:t> </w:t>
      </w:r>
      <w:r>
        <w:rPr>
          <w:emboss/>
        </w:rPr>
        <w:t>cleaners</w:t>
      </w:r>
      <w:r>
        <w:rPr>
          <w:shadow w:val="0"/>
        </w:rPr>
        <w:t> </w:t>
      </w:r>
      <w:r>
        <w:rPr>
          <w:emboss/>
        </w:rPr>
        <w:t>managing</w:t>
      </w:r>
      <w:r>
        <w:rPr>
          <w:shadow w:val="0"/>
        </w:rPr>
        <w:t> </w:t>
      </w:r>
      <w:r>
        <w:rPr>
          <w:emboss/>
        </w:rPr>
        <w:t>cleaning</w:t>
      </w:r>
      <w:r>
        <w:rPr>
          <w:shadow w:val="0"/>
        </w:rPr>
        <w:t> </w:t>
      </w:r>
      <w:r>
        <w:rPr>
          <w:emboss/>
        </w:rPr>
        <w:t>requirements</w:t>
      </w:r>
      <w:r>
        <w:rPr>
          <w:shadow w:val="0"/>
        </w:rPr>
        <w:t> </w:t>
      </w:r>
      <w:r>
        <w:rPr>
          <w:emboss/>
        </w:rPr>
        <w:t>and</w:t>
      </w:r>
      <w:r>
        <w:rPr>
          <w:shadow w:val="0"/>
        </w:rPr>
        <w:t> </w:t>
      </w:r>
      <w:r>
        <w:rPr>
          <w:emboss/>
        </w:rPr>
        <w:t>extensive</w:t>
      </w:r>
      <w:r>
        <w:rPr>
          <w:shadow w:val="0"/>
        </w:rPr>
        <w:t> </w:t>
      </w:r>
      <w:r>
        <w:rPr>
          <w:emboss/>
        </w:rPr>
        <w:t>cleaning</w:t>
      </w:r>
      <w:r>
        <w:rPr>
          <w:shadow w:val="0"/>
        </w:rPr>
        <w:t> </w:t>
      </w:r>
      <w:r>
        <w:rPr>
          <w:emboss/>
        </w:rPr>
        <w:t>arrangement</w:t>
      </w:r>
      <w:r>
        <w:rPr>
          <w:shadow w:val="0"/>
        </w:rPr>
        <w:t> </w:t>
      </w:r>
      <w:r>
        <w:rPr>
          <w:emboss/>
        </w:rPr>
        <w:t>including</w:t>
      </w:r>
      <w:r>
        <w:rPr>
          <w:shadow w:val="0"/>
        </w:rPr>
        <w:t> </w:t>
      </w:r>
      <w:r>
        <w:rPr>
          <w:emboss/>
        </w:rPr>
        <w:t>high</w:t>
      </w:r>
      <w:r>
        <w:rPr>
          <w:shadow w:val="0"/>
        </w:rPr>
        <w:t> </w:t>
      </w:r>
      <w:r>
        <w:rPr>
          <w:emboss/>
        </w:rPr>
        <w:t>touch</w:t>
      </w:r>
      <w:r>
        <w:rPr>
          <w:shadow w:val="0"/>
        </w:rPr>
        <w:t> </w:t>
      </w:r>
      <w:r>
        <w:rPr>
          <w:emboss/>
        </w:rPr>
        <w:t>point</w:t>
      </w:r>
      <w:r>
        <w:rPr>
          <w:shadow w:val="0"/>
        </w:rPr>
        <w:t> </w:t>
      </w:r>
      <w:r>
        <w:rPr>
          <w:emboss/>
        </w:rPr>
        <w:t>cleaning.</w:t>
      </w:r>
    </w:p>
    <w:p>
      <w:pPr>
        <w:pStyle w:val="BodyText"/>
        <w:tabs>
          <w:tab w:pos="591" w:val="left" w:leader="none"/>
        </w:tabs>
        <w:spacing w:line="308" w:lineRule="exact" w:before="3"/>
        <w:ind w:left="231"/>
      </w:pPr>
      <w:r>
        <w:rPr>
          <w:rFonts w:ascii="Cabin" w:hAnsi="Cabin"/>
          <w:spacing w:val="-41"/>
          <w:sz w:val="24"/>
        </w:rPr>
        <w:t>§</w:t>
      </w:r>
      <w:r>
        <w:rPr>
          <w:rFonts w:ascii="Cabin" w:hAnsi="Cabin"/>
          <w:color w:val="CDCDCD"/>
          <w:spacing w:val="-41"/>
          <w:position w:val="-2"/>
          <w:sz w:val="24"/>
        </w:rPr>
        <w:t>§</w:t>
        <w:tab/>
      </w:r>
      <w:r>
        <w:rPr>
          <w:emboss/>
        </w:rPr>
        <w:t>Worshipers</w:t>
      </w:r>
      <w:r>
        <w:rPr>
          <w:shadow w:val="0"/>
        </w:rPr>
        <w:t> </w:t>
      </w:r>
      <w:r>
        <w:rPr>
          <w:emboss/>
        </w:rPr>
        <w:t>are</w:t>
      </w:r>
      <w:r>
        <w:rPr>
          <w:shadow w:val="0"/>
        </w:rPr>
        <w:t> </w:t>
      </w:r>
      <w:r>
        <w:rPr>
          <w:emboss/>
        </w:rPr>
        <w:t>advised</w:t>
      </w:r>
      <w:r>
        <w:rPr>
          <w:shadow w:val="0"/>
        </w:rPr>
        <w:t> </w:t>
      </w:r>
      <w:r>
        <w:rPr>
          <w:emboss/>
        </w:rPr>
        <w:t>to</w:t>
      </w:r>
      <w:r>
        <w:rPr>
          <w:shadow w:val="0"/>
        </w:rPr>
        <w:t> </w:t>
      </w:r>
      <w:r>
        <w:rPr>
          <w:emboss/>
        </w:rPr>
        <w:t>bring</w:t>
      </w:r>
      <w:r>
        <w:rPr>
          <w:shadow w:val="0"/>
        </w:rPr>
        <w:t> </w:t>
      </w:r>
      <w:r>
        <w:rPr>
          <w:emboss/>
        </w:rPr>
        <w:t>their</w:t>
      </w:r>
      <w:r>
        <w:rPr>
          <w:shadow w:val="0"/>
        </w:rPr>
        <w:t> </w:t>
      </w:r>
      <w:r>
        <w:rPr>
          <w:emboss/>
        </w:rPr>
        <w:t>own</w:t>
      </w:r>
      <w:r>
        <w:rPr>
          <w:shadow w:val="0"/>
        </w:rPr>
        <w:t> </w:t>
      </w:r>
      <w:r>
        <w:rPr>
          <w:emboss/>
        </w:rPr>
        <w:t>prayer</w:t>
      </w:r>
      <w:r>
        <w:rPr>
          <w:shadow w:val="0"/>
          <w:spacing w:val="-3"/>
        </w:rPr>
        <w:t> </w:t>
      </w:r>
      <w:r>
        <w:rPr>
          <w:emboss/>
        </w:rPr>
        <w:t>mat.</w:t>
      </w:r>
    </w:p>
    <w:p>
      <w:pPr>
        <w:pStyle w:val="BodyText"/>
        <w:tabs>
          <w:tab w:pos="591" w:val="left" w:leader="none"/>
        </w:tabs>
        <w:spacing w:line="216" w:lineRule="auto" w:before="6"/>
        <w:ind w:left="591" w:right="626" w:hanging="360"/>
      </w:pPr>
      <w:r>
        <w:rPr>
          <w:rFonts w:ascii="Cabin" w:hAnsi="Cabin"/>
          <w:spacing w:val="-41"/>
          <w:sz w:val="24"/>
        </w:rPr>
        <w:t>§</w:t>
      </w:r>
      <w:r>
        <w:rPr>
          <w:rFonts w:ascii="Cabin" w:hAnsi="Cabin"/>
          <w:color w:val="CDCDCD"/>
          <w:spacing w:val="-41"/>
          <w:position w:val="-2"/>
          <w:sz w:val="24"/>
        </w:rPr>
        <w:t>§</w:t>
        <w:tab/>
      </w:r>
      <w:r>
        <w:rPr>
          <w:emboss/>
        </w:rPr>
        <w:t>Signage</w:t>
      </w:r>
      <w:r>
        <w:rPr>
          <w:shadow w:val="0"/>
        </w:rPr>
        <w:t> </w:t>
      </w:r>
      <w:r>
        <w:rPr>
          <w:emboss/>
        </w:rPr>
        <w:t>in</w:t>
      </w:r>
      <w:r>
        <w:rPr>
          <w:shadow w:val="0"/>
        </w:rPr>
        <w:t> </w:t>
      </w:r>
      <w:r>
        <w:rPr>
          <w:emboss/>
        </w:rPr>
        <w:t>all</w:t>
      </w:r>
      <w:r>
        <w:rPr>
          <w:shadow w:val="0"/>
        </w:rPr>
        <w:t> </w:t>
      </w:r>
      <w:r>
        <w:rPr>
          <w:emboss/>
        </w:rPr>
        <w:t>communal</w:t>
      </w:r>
      <w:r>
        <w:rPr>
          <w:shadow w:val="0"/>
        </w:rPr>
        <w:t> </w:t>
      </w:r>
      <w:r>
        <w:rPr>
          <w:emboss/>
        </w:rPr>
        <w:t>spaces,</w:t>
      </w:r>
      <w:r>
        <w:rPr>
          <w:shadow w:val="0"/>
        </w:rPr>
        <w:t> </w:t>
      </w:r>
      <w:r>
        <w:rPr>
          <w:emboss/>
        </w:rPr>
        <w:t>including</w:t>
      </w:r>
      <w:r>
        <w:rPr>
          <w:shadow w:val="0"/>
        </w:rPr>
        <w:t> </w:t>
      </w:r>
      <w:r>
        <w:rPr>
          <w:emboss/>
        </w:rPr>
        <w:t>kitchenettes,</w:t>
      </w:r>
      <w:r>
        <w:rPr>
          <w:shadow w:val="0"/>
        </w:rPr>
        <w:t> </w:t>
      </w:r>
      <w:r>
        <w:rPr>
          <w:emboss/>
        </w:rPr>
        <w:t>reminding</w:t>
      </w:r>
      <w:r>
        <w:rPr>
          <w:shadow w:val="0"/>
        </w:rPr>
        <w:t> </w:t>
      </w:r>
      <w:r>
        <w:rPr>
          <w:emboss/>
        </w:rPr>
        <w:t>people</w:t>
      </w:r>
      <w:r>
        <w:rPr>
          <w:shadow w:val="0"/>
        </w:rPr>
        <w:t> </w:t>
      </w:r>
      <w:r>
        <w:rPr>
          <w:emboss/>
        </w:rPr>
        <w:t>to</w:t>
      </w:r>
      <w:r>
        <w:rPr>
          <w:shadow w:val="0"/>
        </w:rPr>
        <w:t> </w:t>
      </w:r>
      <w:r>
        <w:rPr>
          <w:emboss/>
        </w:rPr>
        <w:t>maintain</w:t>
      </w:r>
      <w:r>
        <w:rPr>
          <w:shadow w:val="0"/>
        </w:rPr>
        <w:t> </w:t>
      </w:r>
      <w:r>
        <w:rPr>
          <w:emboss/>
        </w:rPr>
        <w:t>hand</w:t>
      </w:r>
      <w:r>
        <w:rPr>
          <w:shadow w:val="0"/>
        </w:rPr>
        <w:t> </w:t>
      </w:r>
      <w:r>
        <w:rPr>
          <w:emboss/>
        </w:rPr>
        <w:t>hygiene</w:t>
      </w:r>
      <w:r>
        <w:rPr>
          <w:shadow w:val="0"/>
        </w:rPr>
        <w:t> </w:t>
      </w:r>
      <w:r>
        <w:rPr>
          <w:emboss/>
        </w:rPr>
        <w:t>and</w:t>
      </w:r>
      <w:r>
        <w:rPr>
          <w:shadow w:val="0"/>
        </w:rPr>
        <w:t> </w:t>
      </w:r>
      <w:r>
        <w:rPr>
          <w:emboss/>
        </w:rPr>
        <w:t>practice</w:t>
      </w:r>
      <w:r>
        <w:rPr>
          <w:shadow w:val="0"/>
        </w:rPr>
        <w:t> </w:t>
      </w:r>
      <w:r>
        <w:rPr>
          <w:emboss/>
        </w:rPr>
        <w:t>respiratory</w:t>
      </w:r>
      <w:r>
        <w:rPr>
          <w:shadow w:val="0"/>
          <w:spacing w:val="-2"/>
        </w:rPr>
        <w:t> </w:t>
      </w:r>
      <w:r>
        <w:rPr>
          <w:emboss/>
        </w:rPr>
        <w:t>hygiene.</w:t>
      </w:r>
    </w:p>
    <w:p>
      <w:pPr>
        <w:pStyle w:val="BodyText"/>
        <w:tabs>
          <w:tab w:pos="591" w:val="left" w:leader="none"/>
        </w:tabs>
        <w:spacing w:line="216" w:lineRule="auto" w:before="24"/>
        <w:ind w:left="591" w:right="371" w:hanging="360"/>
      </w:pPr>
      <w:r>
        <w:rPr>
          <w:rFonts w:ascii="Cabin" w:hAnsi="Cabin"/>
          <w:spacing w:val="-41"/>
          <w:sz w:val="24"/>
        </w:rPr>
        <w:t>§</w:t>
      </w:r>
      <w:r>
        <w:rPr>
          <w:rFonts w:ascii="Cabin" w:hAnsi="Cabin"/>
          <w:color w:val="CDCDCD"/>
          <w:spacing w:val="-41"/>
          <w:position w:val="-2"/>
          <w:sz w:val="24"/>
        </w:rPr>
        <w:t>§</w:t>
        <w:tab/>
      </w:r>
      <w:r>
        <w:rPr>
          <w:emboss/>
        </w:rPr>
        <w:t>Separate</w:t>
      </w:r>
      <w:r>
        <w:rPr>
          <w:shadow w:val="0"/>
        </w:rPr>
        <w:t> </w:t>
      </w:r>
      <w:r>
        <w:rPr>
          <w:emboss/>
        </w:rPr>
        <w:t>entry</w:t>
      </w:r>
      <w:r>
        <w:rPr>
          <w:shadow w:val="0"/>
        </w:rPr>
        <w:t> </w:t>
      </w:r>
      <w:r>
        <w:rPr>
          <w:emboss/>
        </w:rPr>
        <w:t>and</w:t>
      </w:r>
      <w:r>
        <w:rPr>
          <w:shadow w:val="0"/>
        </w:rPr>
        <w:t> </w:t>
      </w:r>
      <w:r>
        <w:rPr>
          <w:emboss/>
        </w:rPr>
        <w:t>exit</w:t>
      </w:r>
      <w:r>
        <w:rPr>
          <w:shadow w:val="0"/>
        </w:rPr>
        <w:t> </w:t>
      </w:r>
      <w:r>
        <w:rPr>
          <w:emboss/>
        </w:rPr>
        <w:t>strategy</w:t>
      </w:r>
      <w:r>
        <w:rPr>
          <w:shadow w:val="0"/>
        </w:rPr>
        <w:t> </w:t>
      </w:r>
      <w:r>
        <w:rPr>
          <w:emboss/>
        </w:rPr>
        <w:t>to</w:t>
      </w:r>
      <w:r>
        <w:rPr>
          <w:shadow w:val="0"/>
        </w:rPr>
        <w:t> </w:t>
      </w:r>
      <w:r>
        <w:rPr>
          <w:emboss/>
        </w:rPr>
        <w:t>avoid</w:t>
      </w:r>
      <w:r>
        <w:rPr>
          <w:shadow w:val="0"/>
        </w:rPr>
        <w:t> </w:t>
      </w:r>
      <w:r>
        <w:rPr>
          <w:emboss/>
        </w:rPr>
        <w:t>traffic</w:t>
      </w:r>
      <w:r>
        <w:rPr>
          <w:shadow w:val="0"/>
        </w:rPr>
        <w:t> </w:t>
      </w:r>
      <w:r>
        <w:rPr>
          <w:emboss/>
        </w:rPr>
        <w:t>congestions</w:t>
      </w:r>
      <w:r>
        <w:rPr>
          <w:shadow w:val="0"/>
        </w:rPr>
        <w:t> </w:t>
      </w:r>
      <w:r>
        <w:rPr>
          <w:emboss/>
        </w:rPr>
        <w:t>and</w:t>
      </w:r>
      <w:r>
        <w:rPr>
          <w:shadow w:val="0"/>
        </w:rPr>
        <w:t> </w:t>
      </w:r>
      <w:r>
        <w:rPr>
          <w:emboss/>
        </w:rPr>
        <w:t>volunteer</w:t>
      </w:r>
      <w:r>
        <w:rPr>
          <w:shadow w:val="0"/>
        </w:rPr>
        <w:t> </w:t>
      </w:r>
      <w:r>
        <w:rPr>
          <w:emboss/>
        </w:rPr>
        <w:t>at</w:t>
      </w:r>
      <w:r>
        <w:rPr>
          <w:shadow w:val="0"/>
        </w:rPr>
        <w:t> </w:t>
      </w:r>
      <w:r>
        <w:rPr>
          <w:emboss/>
        </w:rPr>
        <w:t>the</w:t>
      </w:r>
      <w:r>
        <w:rPr>
          <w:shadow w:val="0"/>
        </w:rPr>
        <w:t> </w:t>
      </w:r>
      <w:r>
        <w:rPr>
          <w:emboss/>
        </w:rPr>
        <w:t>entry</w:t>
      </w:r>
      <w:r>
        <w:rPr>
          <w:shadow w:val="0"/>
        </w:rPr>
        <w:t> </w:t>
      </w:r>
      <w:r>
        <w:rPr>
          <w:emboss/>
        </w:rPr>
        <w:t>door</w:t>
      </w:r>
      <w:r>
        <w:rPr>
          <w:shadow w:val="0"/>
        </w:rPr>
        <w:t> </w:t>
      </w:r>
      <w:r>
        <w:rPr>
          <w:emboss/>
        </w:rPr>
        <w:t>remind</w:t>
      </w:r>
      <w:r>
        <w:rPr>
          <w:shadow w:val="0"/>
        </w:rPr>
        <w:t> </w:t>
      </w:r>
      <w:r>
        <w:rPr>
          <w:emboss/>
        </w:rPr>
        <w:t>worshipers</w:t>
      </w:r>
      <w:r>
        <w:rPr>
          <w:shadow w:val="0"/>
        </w:rPr>
        <w:t> </w:t>
      </w:r>
      <w:r>
        <w:rPr>
          <w:emboss/>
        </w:rPr>
        <w:t>not</w:t>
      </w:r>
      <w:r>
        <w:rPr>
          <w:shadow w:val="0"/>
        </w:rPr>
        <w:t> </w:t>
      </w:r>
      <w:r>
        <w:rPr>
          <w:emboss/>
        </w:rPr>
        <w:t>to</w:t>
      </w:r>
      <w:r>
        <w:rPr>
          <w:shadow w:val="0"/>
        </w:rPr>
        <w:t> </w:t>
      </w:r>
      <w:r>
        <w:rPr>
          <w:emboss/>
        </w:rPr>
        <w:t>enter</w:t>
      </w:r>
      <w:r>
        <w:rPr>
          <w:shadow w:val="0"/>
        </w:rPr>
        <w:t> </w:t>
      </w:r>
      <w:r>
        <w:rPr>
          <w:emboss/>
        </w:rPr>
        <w:t>the</w:t>
      </w:r>
      <w:r>
        <w:rPr>
          <w:shadow w:val="0"/>
        </w:rPr>
        <w:t> </w:t>
      </w:r>
      <w:r>
        <w:rPr>
          <w:emboss/>
        </w:rPr>
        <w:t>Masjid</w:t>
      </w:r>
      <w:r>
        <w:rPr>
          <w:shadow w:val="0"/>
        </w:rPr>
        <w:t> </w:t>
      </w:r>
      <w:r>
        <w:rPr>
          <w:emboss/>
        </w:rPr>
        <w:t>if</w:t>
      </w:r>
      <w:r>
        <w:rPr>
          <w:shadow w:val="0"/>
          <w:spacing w:val="-2"/>
        </w:rPr>
        <w:t> </w:t>
      </w:r>
      <w:r>
        <w:rPr>
          <w:emboss/>
        </w:rPr>
        <w:t>unwell.</w:t>
      </w:r>
    </w:p>
    <w:p>
      <w:pPr>
        <w:pStyle w:val="BodyText"/>
        <w:tabs>
          <w:tab w:pos="591" w:val="left" w:leader="none"/>
        </w:tabs>
        <w:spacing w:line="308" w:lineRule="exact" w:before="3"/>
        <w:ind w:left="231"/>
      </w:pPr>
      <w:r>
        <w:rPr>
          <w:rFonts w:ascii="Cabin" w:hAnsi="Cabin"/>
          <w:spacing w:val="-41"/>
          <w:sz w:val="24"/>
        </w:rPr>
        <w:t>§</w:t>
      </w:r>
      <w:r>
        <w:rPr>
          <w:rFonts w:ascii="Cabin" w:hAnsi="Cabin"/>
          <w:color w:val="CDCDCD"/>
          <w:spacing w:val="-41"/>
          <w:position w:val="-2"/>
          <w:sz w:val="24"/>
        </w:rPr>
        <w:t>§</w:t>
        <w:tab/>
      </w:r>
      <w:r>
        <w:rPr>
          <w:emboss/>
        </w:rPr>
        <w:t>If</w:t>
      </w:r>
      <w:r>
        <w:rPr>
          <w:shadow w:val="0"/>
        </w:rPr>
        <w:t> </w:t>
      </w:r>
      <w:r>
        <w:rPr>
          <w:emboss/>
        </w:rPr>
        <w:t>a</w:t>
      </w:r>
      <w:r>
        <w:rPr>
          <w:shadow w:val="0"/>
        </w:rPr>
        <w:t> </w:t>
      </w:r>
      <w:r>
        <w:rPr>
          <w:emboss/>
        </w:rPr>
        <w:t>worshiper</w:t>
      </w:r>
      <w:r>
        <w:rPr>
          <w:shadow w:val="0"/>
        </w:rPr>
        <w:t> </w:t>
      </w:r>
      <w:r>
        <w:rPr>
          <w:emboss/>
        </w:rPr>
        <w:t>displaying</w:t>
      </w:r>
      <w:r>
        <w:rPr>
          <w:shadow w:val="0"/>
        </w:rPr>
        <w:t> </w:t>
      </w:r>
      <w:r>
        <w:rPr>
          <w:emboss/>
        </w:rPr>
        <w:t>any</w:t>
      </w:r>
      <w:r>
        <w:rPr>
          <w:shadow w:val="0"/>
        </w:rPr>
        <w:t> </w:t>
      </w:r>
      <w:r>
        <w:rPr>
          <w:emboss/>
        </w:rPr>
        <w:t>symptoms,</w:t>
      </w:r>
      <w:r>
        <w:rPr>
          <w:shadow w:val="0"/>
        </w:rPr>
        <w:t> </w:t>
      </w:r>
      <w:r>
        <w:rPr>
          <w:emboss/>
        </w:rPr>
        <w:t>they</w:t>
      </w:r>
      <w:r>
        <w:rPr>
          <w:shadow w:val="0"/>
        </w:rPr>
        <w:t> </w:t>
      </w:r>
      <w:r>
        <w:rPr>
          <w:emboss/>
        </w:rPr>
        <w:t>are</w:t>
      </w:r>
      <w:r>
        <w:rPr>
          <w:shadow w:val="0"/>
        </w:rPr>
        <w:t> </w:t>
      </w:r>
      <w:r>
        <w:rPr>
          <w:emboss/>
        </w:rPr>
        <w:t>requested</w:t>
      </w:r>
      <w:r>
        <w:rPr>
          <w:shadow w:val="0"/>
        </w:rPr>
        <w:t> </w:t>
      </w:r>
      <w:r>
        <w:rPr>
          <w:emboss/>
        </w:rPr>
        <w:t>to</w:t>
      </w:r>
      <w:r>
        <w:rPr>
          <w:shadow w:val="0"/>
        </w:rPr>
        <w:t> </w:t>
      </w:r>
      <w:r>
        <w:rPr>
          <w:emboss/>
        </w:rPr>
        <w:t>leave</w:t>
      </w:r>
      <w:r>
        <w:rPr>
          <w:shadow w:val="0"/>
        </w:rPr>
        <w:t> </w:t>
      </w:r>
      <w:r>
        <w:rPr>
          <w:emboss/>
        </w:rPr>
        <w:t>the</w:t>
      </w:r>
      <w:r>
        <w:rPr>
          <w:shadow w:val="0"/>
        </w:rPr>
        <w:t> </w:t>
      </w:r>
      <w:r>
        <w:rPr>
          <w:emboss/>
        </w:rPr>
        <w:t>Masjid</w:t>
      </w:r>
      <w:r>
        <w:rPr>
          <w:shadow w:val="0"/>
          <w:spacing w:val="-8"/>
        </w:rPr>
        <w:t> </w:t>
      </w:r>
      <w:r>
        <w:rPr>
          <w:emboss/>
        </w:rPr>
        <w:t>immediately.</w:t>
      </w:r>
    </w:p>
    <w:p>
      <w:pPr>
        <w:pStyle w:val="BodyText"/>
        <w:tabs>
          <w:tab w:pos="591" w:val="left" w:leader="none"/>
        </w:tabs>
        <w:spacing w:line="294" w:lineRule="exact"/>
        <w:ind w:left="231"/>
      </w:pPr>
      <w:r>
        <w:rPr>
          <w:rFonts w:ascii="Cabin" w:hAnsi="Cabin"/>
          <w:spacing w:val="-41"/>
          <w:sz w:val="24"/>
        </w:rPr>
        <w:t>§</w:t>
      </w:r>
      <w:r>
        <w:rPr>
          <w:rFonts w:ascii="Cabin" w:hAnsi="Cabin"/>
          <w:color w:val="CDCDCD"/>
          <w:spacing w:val="-41"/>
          <w:position w:val="-2"/>
          <w:sz w:val="24"/>
        </w:rPr>
        <w:t>§</w:t>
        <w:tab/>
      </w:r>
      <w:r>
        <w:rPr>
          <w:emboss/>
        </w:rPr>
        <w:t>Maintain</w:t>
      </w:r>
      <w:r>
        <w:rPr>
          <w:shadow w:val="0"/>
        </w:rPr>
        <w:t> </w:t>
      </w:r>
      <w:r>
        <w:rPr>
          <w:emboss/>
        </w:rPr>
        <w:t>1.5m</w:t>
      </w:r>
      <w:r>
        <w:rPr>
          <w:shadow w:val="0"/>
        </w:rPr>
        <w:t> </w:t>
      </w:r>
      <w:r>
        <w:rPr>
          <w:shadow w:val="0"/>
          <w:spacing w:val="-40"/>
        </w:rPr>
        <w:t>p</w:t>
      </w:r>
      <w:r>
        <w:rPr>
          <w:shadow w:val="0"/>
          <w:color w:val="CDCDCD"/>
          <w:spacing w:val="-40"/>
          <w:position w:val="-2"/>
        </w:rPr>
        <w:t>p</w:t>
      </w:r>
      <w:r>
        <w:rPr>
          <w:shadow w:val="0"/>
          <w:spacing w:val="-40"/>
        </w:rPr>
        <w:t>h</w:t>
      </w:r>
      <w:r>
        <w:rPr>
          <w:shadow w:val="0"/>
          <w:color w:val="CDCDCD"/>
          <w:spacing w:val="-40"/>
          <w:position w:val="-2"/>
        </w:rPr>
        <w:t>h</w:t>
      </w:r>
      <w:r>
        <w:rPr>
          <w:shadow w:val="0"/>
          <w:spacing w:val="-40"/>
        </w:rPr>
        <w:t>y</w:t>
      </w:r>
      <w:r>
        <w:rPr>
          <w:shadow w:val="0"/>
          <w:color w:val="CDCDCD"/>
          <w:spacing w:val="-40"/>
          <w:position w:val="-2"/>
        </w:rPr>
        <w:t>y</w:t>
      </w:r>
      <w:r>
        <w:rPr>
          <w:shadow w:val="0"/>
          <w:spacing w:val="-40"/>
        </w:rPr>
        <w:t>s</w:t>
      </w:r>
      <w:r>
        <w:rPr>
          <w:shadow w:val="0"/>
          <w:color w:val="CDCDCD"/>
          <w:spacing w:val="-40"/>
          <w:position w:val="-2"/>
        </w:rPr>
        <w:t>s</w:t>
      </w:r>
      <w:r>
        <w:rPr>
          <w:emboss/>
          <w:spacing w:val="-40"/>
        </w:rPr>
        <w:t>i</w:t>
      </w:r>
      <w:r>
        <w:rPr>
          <w:shadow w:val="0"/>
          <w:spacing w:val="-40"/>
        </w:rPr>
        <w:t>c</w:t>
      </w:r>
      <w:r>
        <w:rPr>
          <w:shadow w:val="0"/>
          <w:color w:val="CDCDCD"/>
          <w:spacing w:val="-40"/>
          <w:position w:val="-2"/>
        </w:rPr>
        <w:t>c</w:t>
      </w:r>
      <w:r>
        <w:rPr>
          <w:emboss/>
          <w:spacing w:val="-40"/>
        </w:rPr>
        <w:t>al</w:t>
      </w:r>
      <w:r>
        <w:rPr>
          <w:shadow w:val="0"/>
          <w:spacing w:val="-40"/>
        </w:rPr>
        <w:t> </w:t>
      </w:r>
      <w:r>
        <w:rPr>
          <w:shadow w:val="0"/>
          <w:spacing w:val="-35"/>
        </w:rPr>
        <w:t>d</w:t>
      </w:r>
      <w:r>
        <w:rPr>
          <w:shadow w:val="0"/>
          <w:color w:val="CDCDCD"/>
          <w:spacing w:val="-35"/>
          <w:position w:val="-2"/>
        </w:rPr>
        <w:t>d</w:t>
      </w:r>
      <w:r>
        <w:rPr>
          <w:shadow w:val="0"/>
          <w:spacing w:val="-35"/>
        </w:rPr>
        <w:t>i</w:t>
      </w:r>
      <w:r>
        <w:rPr>
          <w:shadow w:val="0"/>
          <w:color w:val="CDCDCD"/>
          <w:spacing w:val="-35"/>
          <w:position w:val="-2"/>
        </w:rPr>
        <w:t>i</w:t>
      </w:r>
      <w:r>
        <w:rPr>
          <w:shadow w:val="0"/>
          <w:spacing w:val="-35"/>
        </w:rPr>
        <w:t>s</w:t>
      </w:r>
      <w:r>
        <w:rPr>
          <w:shadow w:val="0"/>
          <w:color w:val="CDCDCD"/>
          <w:spacing w:val="-35"/>
          <w:position w:val="-2"/>
        </w:rPr>
        <w:t>s</w:t>
      </w:r>
      <w:r>
        <w:rPr>
          <w:shadow w:val="0"/>
          <w:spacing w:val="-35"/>
        </w:rPr>
        <w:t>t</w:t>
      </w:r>
      <w:r>
        <w:rPr>
          <w:shadow w:val="0"/>
          <w:color w:val="CDCDCD"/>
          <w:spacing w:val="-35"/>
          <w:position w:val="-2"/>
        </w:rPr>
        <w:t>t</w:t>
      </w:r>
      <w:r>
        <w:rPr>
          <w:shadow w:val="0"/>
          <w:spacing w:val="-35"/>
        </w:rPr>
        <w:t>a</w:t>
      </w:r>
      <w:r>
        <w:rPr>
          <w:shadow w:val="0"/>
          <w:color w:val="CDCDCD"/>
          <w:spacing w:val="-35"/>
          <w:position w:val="-2"/>
        </w:rPr>
        <w:t>a</w:t>
      </w:r>
      <w:r>
        <w:rPr>
          <w:shadow w:val="0"/>
          <w:spacing w:val="-35"/>
        </w:rPr>
        <w:t>n</w:t>
      </w:r>
      <w:r>
        <w:rPr>
          <w:shadow w:val="0"/>
          <w:color w:val="CDCDCD"/>
          <w:spacing w:val="-35"/>
          <w:position w:val="-2"/>
        </w:rPr>
        <w:t>n</w:t>
      </w:r>
      <w:r>
        <w:rPr>
          <w:emboss/>
          <w:spacing w:val="-35"/>
        </w:rPr>
        <w:t>cing</w:t>
      </w:r>
      <w:r>
        <w:rPr>
          <w:shadow w:val="0"/>
          <w:spacing w:val="-35"/>
        </w:rPr>
        <w:t> </w:t>
      </w:r>
      <w:r>
        <w:rPr>
          <w:emboss/>
          <w:spacing w:val="-28"/>
        </w:rPr>
        <w:t>w</w:t>
      </w:r>
      <w:r>
        <w:rPr>
          <w:shadow w:val="0"/>
          <w:spacing w:val="-28"/>
        </w:rPr>
        <w:t>h</w:t>
      </w:r>
      <w:r>
        <w:rPr>
          <w:shadow w:val="0"/>
          <w:color w:val="CDCDCD"/>
          <w:spacing w:val="-28"/>
          <w:position w:val="-2"/>
        </w:rPr>
        <w:t>h</w:t>
      </w:r>
      <w:r>
        <w:rPr>
          <w:shadow w:val="0"/>
          <w:spacing w:val="-28"/>
        </w:rPr>
        <w:t>i</w:t>
      </w:r>
      <w:r>
        <w:rPr>
          <w:shadow w:val="0"/>
          <w:color w:val="CDCDCD"/>
          <w:spacing w:val="-28"/>
          <w:position w:val="-2"/>
        </w:rPr>
        <w:t>i</w:t>
      </w:r>
      <w:r>
        <w:rPr>
          <w:shadow w:val="0"/>
          <w:spacing w:val="-28"/>
        </w:rPr>
        <w:t>l</w:t>
      </w:r>
      <w:r>
        <w:rPr>
          <w:shadow w:val="0"/>
          <w:color w:val="CDCDCD"/>
          <w:spacing w:val="-28"/>
          <w:position w:val="-2"/>
        </w:rPr>
        <w:t>l</w:t>
      </w:r>
      <w:r>
        <w:rPr>
          <w:emboss/>
          <w:spacing w:val="-28"/>
        </w:rPr>
        <w:t>e</w:t>
      </w:r>
      <w:r>
        <w:rPr>
          <w:shadow w:val="0"/>
          <w:spacing w:val="-28"/>
        </w:rPr>
        <w:t> </w:t>
      </w:r>
      <w:r>
        <w:rPr>
          <w:shadow w:val="0"/>
          <w:spacing w:val="-35"/>
        </w:rPr>
        <w:t>i</w:t>
      </w:r>
      <w:r>
        <w:rPr>
          <w:shadow w:val="0"/>
          <w:color w:val="CDCDCD"/>
          <w:spacing w:val="-35"/>
          <w:position w:val="-2"/>
        </w:rPr>
        <w:t>i</w:t>
      </w:r>
      <w:r>
        <w:rPr>
          <w:shadow w:val="0"/>
          <w:spacing w:val="-35"/>
        </w:rPr>
        <w:t>n</w:t>
      </w:r>
      <w:r>
        <w:rPr>
          <w:shadow w:val="0"/>
          <w:color w:val="CDCDCD"/>
          <w:spacing w:val="-35"/>
          <w:position w:val="-2"/>
        </w:rPr>
        <w:t>n </w:t>
      </w:r>
      <w:r>
        <w:rPr>
          <w:emboss/>
        </w:rPr>
        <w:t>the</w:t>
      </w:r>
      <w:r>
        <w:rPr>
          <w:shadow w:val="0"/>
        </w:rPr>
        <w:t> </w:t>
      </w:r>
      <w:r>
        <w:rPr>
          <w:emboss/>
        </w:rPr>
        <w:t>Masjid</w:t>
      </w:r>
      <w:r>
        <w:rPr>
          <w:shadow w:val="0"/>
        </w:rPr>
        <w:t> </w:t>
      </w:r>
      <w:r>
        <w:rPr>
          <w:emboss/>
        </w:rPr>
        <w:t>except</w:t>
      </w:r>
      <w:r>
        <w:rPr>
          <w:shadow w:val="0"/>
        </w:rPr>
        <w:t> </w:t>
      </w:r>
      <w:r>
        <w:rPr>
          <w:emboss/>
        </w:rPr>
        <w:t>during</w:t>
      </w:r>
      <w:r>
        <w:rPr>
          <w:shadow w:val="0"/>
        </w:rPr>
        <w:t> </w:t>
      </w:r>
      <w:r>
        <w:rPr>
          <w:emboss/>
        </w:rPr>
        <w:t>obligatory</w:t>
      </w:r>
      <w:r>
        <w:rPr>
          <w:shadow w:val="0"/>
        </w:rPr>
        <w:t> </w:t>
      </w:r>
      <w:r>
        <w:rPr>
          <w:emboss/>
        </w:rPr>
        <w:t>prayer</w:t>
      </w:r>
      <w:r>
        <w:rPr>
          <w:shadow w:val="0"/>
        </w:rPr>
        <w:t> </w:t>
      </w:r>
      <w:r>
        <w:rPr>
          <w:emboss/>
        </w:rPr>
        <w:t>and</w:t>
      </w:r>
      <w:r>
        <w:rPr>
          <w:shadow w:val="0"/>
        </w:rPr>
        <w:t> </w:t>
      </w:r>
      <w:r>
        <w:rPr>
          <w:emboss/>
        </w:rPr>
        <w:t>avoid</w:t>
      </w:r>
      <w:r>
        <w:rPr>
          <w:shadow w:val="0"/>
        </w:rPr>
        <w:t> </w:t>
      </w:r>
      <w:r>
        <w:rPr>
          <w:emboss/>
        </w:rPr>
        <w:t>social</w:t>
      </w:r>
      <w:r>
        <w:rPr>
          <w:shadow w:val="0"/>
        </w:rPr>
        <w:t> </w:t>
      </w:r>
      <w:r>
        <w:rPr>
          <w:emboss/>
        </w:rPr>
        <w:t>interactions.</w:t>
      </w:r>
    </w:p>
    <w:p>
      <w:pPr>
        <w:pStyle w:val="BodyText"/>
        <w:tabs>
          <w:tab w:pos="591" w:val="left" w:leader="none"/>
        </w:tabs>
        <w:spacing w:line="308" w:lineRule="exact"/>
        <w:ind w:left="231"/>
      </w:pPr>
      <w:r>
        <w:rPr>
          <w:rFonts w:ascii="Cabin" w:hAnsi="Cabin"/>
          <w:spacing w:val="-82"/>
          <w:w w:val="100"/>
          <w:sz w:val="24"/>
        </w:rPr>
        <w:t>§</w:t>
      </w:r>
      <w:r>
        <w:rPr>
          <w:rFonts w:ascii="Cabin" w:hAnsi="Cabin"/>
          <w:color w:val="CDCDCD"/>
          <w:w w:val="100"/>
          <w:position w:val="-2"/>
          <w:sz w:val="24"/>
        </w:rPr>
        <w:t>§</w:t>
      </w:r>
      <w:r>
        <w:rPr>
          <w:rFonts w:ascii="Cabin" w:hAnsi="Cabin"/>
          <w:color w:val="CDCDCD"/>
          <w:position w:val="-2"/>
          <w:sz w:val="24"/>
        </w:rPr>
        <w:tab/>
      </w:r>
      <w:r>
        <w:rPr>
          <w:spacing w:val="-89"/>
          <w:w w:val="100"/>
        </w:rPr>
        <w:t>C</w:t>
      </w:r>
      <w:r>
        <w:rPr>
          <w:color w:val="CDCDCD"/>
          <w:spacing w:val="-29"/>
          <w:w w:val="100"/>
          <w:position w:val="-2"/>
        </w:rPr>
        <w:t>C</w:t>
      </w:r>
      <w:r>
        <w:rPr>
          <w:spacing w:val="-88"/>
          <w:w w:val="100"/>
        </w:rPr>
        <w:t>o</w:t>
      </w:r>
      <w:r>
        <w:rPr>
          <w:color w:val="CDCDCD"/>
          <w:spacing w:val="-29"/>
          <w:w w:val="100"/>
          <w:position w:val="-2"/>
        </w:rPr>
        <w:t>o</w:t>
      </w:r>
      <w:r>
        <w:rPr>
          <w:spacing w:val="-87"/>
          <w:w w:val="100"/>
        </w:rPr>
        <w:t>n</w:t>
      </w:r>
      <w:r>
        <w:rPr>
          <w:color w:val="CDCDCD"/>
          <w:spacing w:val="-29"/>
          <w:w w:val="100"/>
          <w:position w:val="-2"/>
        </w:rPr>
        <w:t>n</w:t>
      </w:r>
      <w:r>
        <w:rPr>
          <w:spacing w:val="-58"/>
          <w:w w:val="100"/>
        </w:rPr>
        <w:t>s</w:t>
      </w:r>
      <w:r>
        <w:rPr>
          <w:color w:val="CDCDCD"/>
          <w:spacing w:val="-29"/>
          <w:w w:val="100"/>
          <w:position w:val="-2"/>
        </w:rPr>
        <w:t>s</w:t>
      </w:r>
      <w:r>
        <w:rPr>
          <w:spacing w:val="-45"/>
          <w:w w:val="100"/>
        </w:rPr>
        <w:t>t</w:t>
      </w:r>
      <w:r>
        <w:rPr>
          <w:color w:val="CDCDCD"/>
          <w:spacing w:val="-29"/>
          <w:w w:val="100"/>
          <w:position w:val="-2"/>
        </w:rPr>
        <w:t>t</w:t>
      </w:r>
      <w:r>
        <w:rPr>
          <w:spacing w:val="-77"/>
          <w:w w:val="100"/>
        </w:rPr>
        <w:t>a</w:t>
      </w:r>
      <w:r>
        <w:rPr>
          <w:color w:val="CDCDCD"/>
          <w:spacing w:val="-29"/>
          <w:w w:val="100"/>
          <w:position w:val="-2"/>
        </w:rPr>
        <w:t>a</w:t>
      </w:r>
      <w:r>
        <w:rPr>
          <w:spacing w:val="-87"/>
          <w:w w:val="100"/>
        </w:rPr>
        <w:t>n</w:t>
      </w:r>
      <w:r>
        <w:rPr>
          <w:color w:val="CDCDCD"/>
          <w:spacing w:val="-29"/>
          <w:w w:val="100"/>
          <w:position w:val="-2"/>
        </w:rPr>
        <w:t>n</w:t>
      </w:r>
      <w:r>
        <w:rPr>
          <w:spacing w:val="-45"/>
          <w:w w:val="100"/>
        </w:rPr>
        <w:t>t</w:t>
      </w:r>
      <w:r>
        <w:rPr>
          <w:color w:val="CDCDCD"/>
          <w:w w:val="100"/>
          <w:position w:val="-2"/>
        </w:rPr>
        <w:t>t</w:t>
      </w:r>
      <w:r>
        <w:rPr>
          <w:color w:val="CDCDCD"/>
          <w:spacing w:val="-29"/>
          <w:position w:val="-2"/>
        </w:rPr>
        <w:t> </w:t>
      </w:r>
      <w:r>
        <w:rPr>
          <w:spacing w:val="-49"/>
          <w:w w:val="100"/>
        </w:rPr>
        <w:t>r</w:t>
      </w:r>
      <w:r>
        <w:rPr>
          <w:color w:val="CDCDCD"/>
          <w:spacing w:val="-29"/>
          <w:w w:val="100"/>
          <w:position w:val="-2"/>
        </w:rPr>
        <w:t>r</w:t>
      </w:r>
      <w:r>
        <w:rPr>
          <w:spacing w:val="-81"/>
          <w:w w:val="100"/>
        </w:rPr>
        <w:t>e</w:t>
      </w:r>
      <w:r>
        <w:rPr>
          <w:color w:val="CDCDCD"/>
          <w:spacing w:val="-29"/>
          <w:w w:val="100"/>
          <w:position w:val="-2"/>
        </w:rPr>
        <w:t>e</w:t>
      </w:r>
      <w:r>
        <w:rPr>
          <w:emboss/>
          <w:spacing w:val="-1"/>
          <w:w w:val="100"/>
        </w:rPr>
        <w:t>m</w:t>
      </w:r>
      <w:r>
        <w:rPr>
          <w:shadow w:val="0"/>
          <w:spacing w:val="-22"/>
          <w:w w:val="100"/>
        </w:rPr>
        <w:t>i</w:t>
      </w:r>
      <w:r>
        <w:rPr>
          <w:shadow w:val="0"/>
          <w:color w:val="CDCDCD"/>
          <w:spacing w:val="-29"/>
          <w:w w:val="100"/>
          <w:position w:val="-2"/>
        </w:rPr>
        <w:t>i</w:t>
      </w:r>
      <w:r>
        <w:rPr>
          <w:shadow w:val="0"/>
          <w:spacing w:val="-87"/>
          <w:w w:val="100"/>
        </w:rPr>
        <w:t>n</w:t>
      </w:r>
      <w:r>
        <w:rPr>
          <w:shadow w:val="0"/>
          <w:color w:val="CDCDCD"/>
          <w:spacing w:val="-29"/>
          <w:w w:val="100"/>
          <w:position w:val="-2"/>
        </w:rPr>
        <w:t>n</w:t>
      </w:r>
      <w:r>
        <w:rPr>
          <w:shadow w:val="0"/>
          <w:spacing w:val="-87"/>
          <w:w w:val="100"/>
        </w:rPr>
        <w:t>d</w:t>
      </w:r>
      <w:r>
        <w:rPr>
          <w:shadow w:val="0"/>
          <w:color w:val="CDCDCD"/>
          <w:spacing w:val="-29"/>
          <w:w w:val="100"/>
          <w:position w:val="-2"/>
        </w:rPr>
        <w:t>d</w:t>
      </w:r>
      <w:r>
        <w:rPr>
          <w:shadow w:val="0"/>
          <w:spacing w:val="-81"/>
          <w:w w:val="100"/>
        </w:rPr>
        <w:t>e</w:t>
      </w:r>
      <w:r>
        <w:rPr>
          <w:shadow w:val="0"/>
          <w:color w:val="CDCDCD"/>
          <w:spacing w:val="-29"/>
          <w:w w:val="100"/>
          <w:position w:val="-2"/>
        </w:rPr>
        <w:t>e</w:t>
      </w:r>
      <w:r>
        <w:rPr>
          <w:shadow w:val="0"/>
          <w:spacing w:val="-49"/>
          <w:w w:val="100"/>
        </w:rPr>
        <w:t>r</w:t>
      </w:r>
      <w:r>
        <w:rPr>
          <w:shadow w:val="0"/>
          <w:color w:val="CDCDCD"/>
          <w:w w:val="100"/>
          <w:position w:val="-2"/>
        </w:rPr>
        <w:t>r</w:t>
      </w:r>
      <w:r>
        <w:rPr>
          <w:shadow w:val="0"/>
          <w:color w:val="CDCDCD"/>
          <w:spacing w:val="-29"/>
          <w:position w:val="-2"/>
        </w:rPr>
        <w:t> </w:t>
      </w:r>
      <w:r>
        <w:rPr>
          <w:shadow w:val="0"/>
          <w:spacing w:val="-45"/>
          <w:w w:val="100"/>
        </w:rPr>
        <w:t>t</w:t>
      </w:r>
      <w:r>
        <w:rPr>
          <w:shadow w:val="0"/>
          <w:color w:val="CDCDCD"/>
          <w:spacing w:val="-29"/>
          <w:w w:val="100"/>
          <w:position w:val="-2"/>
        </w:rPr>
        <w:t>t</w:t>
      </w:r>
      <w:r>
        <w:rPr>
          <w:shadow w:val="0"/>
          <w:spacing w:val="-87"/>
          <w:w w:val="100"/>
        </w:rPr>
        <w:t>h</w:t>
      </w:r>
      <w:r>
        <w:rPr>
          <w:shadow w:val="0"/>
          <w:color w:val="CDCDCD"/>
          <w:spacing w:val="-29"/>
          <w:w w:val="100"/>
          <w:position w:val="-2"/>
        </w:rPr>
        <w:t>h</w:t>
      </w:r>
      <w:r>
        <w:rPr>
          <w:shadow w:val="0"/>
          <w:spacing w:val="-77"/>
          <w:w w:val="100"/>
        </w:rPr>
        <w:t>a</w:t>
      </w:r>
      <w:r>
        <w:rPr>
          <w:shadow w:val="0"/>
          <w:color w:val="CDCDCD"/>
          <w:spacing w:val="-29"/>
          <w:w w:val="100"/>
          <w:position w:val="-2"/>
        </w:rPr>
        <w:t>a</w:t>
      </w:r>
      <w:r>
        <w:rPr>
          <w:shadow w:val="0"/>
          <w:spacing w:val="-45"/>
          <w:w w:val="100"/>
        </w:rPr>
        <w:t>t</w:t>
      </w:r>
      <w:r>
        <w:rPr>
          <w:shadow w:val="0"/>
          <w:color w:val="CDCDCD"/>
          <w:w w:val="100"/>
          <w:position w:val="-2"/>
        </w:rPr>
        <w:t>t</w:t>
      </w:r>
      <w:r>
        <w:rPr>
          <w:shadow w:val="0"/>
          <w:color w:val="CDCDCD"/>
          <w:spacing w:val="-29"/>
          <w:position w:val="-2"/>
        </w:rPr>
        <w:t> </w:t>
      </w:r>
      <w:r>
        <w:rPr>
          <w:shadow w:val="0"/>
          <w:spacing w:val="-27"/>
          <w:w w:val="100"/>
        </w:rPr>
        <w:t>‘</w:t>
      </w:r>
      <w:r>
        <w:rPr>
          <w:shadow w:val="0"/>
          <w:color w:val="CDCDCD"/>
          <w:spacing w:val="-29"/>
          <w:w w:val="100"/>
          <w:position w:val="-2"/>
        </w:rPr>
        <w:t>‘</w:t>
      </w:r>
      <w:r>
        <w:rPr>
          <w:shadow w:val="0"/>
          <w:spacing w:val="-49"/>
          <w:w w:val="100"/>
        </w:rPr>
        <w:t>r</w:t>
      </w:r>
      <w:r>
        <w:rPr>
          <w:shadow w:val="0"/>
          <w:color w:val="CDCDCD"/>
          <w:spacing w:val="-29"/>
          <w:w w:val="100"/>
          <w:position w:val="-2"/>
        </w:rPr>
        <w:t>r</w:t>
      </w:r>
      <w:r>
        <w:rPr>
          <w:shadow w:val="0"/>
          <w:spacing w:val="-81"/>
          <w:w w:val="100"/>
        </w:rPr>
        <w:t>e</w:t>
      </w:r>
      <w:r>
        <w:rPr>
          <w:shadow w:val="0"/>
          <w:color w:val="CDCDCD"/>
          <w:spacing w:val="-29"/>
          <w:w w:val="100"/>
          <w:position w:val="-2"/>
        </w:rPr>
        <w:t>e</w:t>
      </w:r>
      <w:r>
        <w:rPr>
          <w:shadow w:val="0"/>
          <w:spacing w:val="-58"/>
          <w:w w:val="100"/>
        </w:rPr>
        <w:t>s</w:t>
      </w:r>
      <w:r>
        <w:rPr>
          <w:shadow w:val="0"/>
          <w:color w:val="CDCDCD"/>
          <w:spacing w:val="-29"/>
          <w:w w:val="100"/>
          <w:position w:val="-2"/>
        </w:rPr>
        <w:t>s</w:t>
      </w:r>
      <w:r>
        <w:rPr>
          <w:shadow w:val="0"/>
          <w:spacing w:val="-45"/>
          <w:w w:val="100"/>
        </w:rPr>
        <w:t>t</w:t>
      </w:r>
      <w:r>
        <w:rPr>
          <w:shadow w:val="0"/>
          <w:color w:val="CDCDCD"/>
          <w:spacing w:val="-29"/>
          <w:w w:val="100"/>
          <w:position w:val="-2"/>
        </w:rPr>
        <w:t>t</w:t>
      </w:r>
      <w:r>
        <w:rPr>
          <w:shadow w:val="0"/>
          <w:spacing w:val="-49"/>
          <w:w w:val="100"/>
        </w:rPr>
        <w:t>r</w:t>
      </w:r>
      <w:r>
        <w:rPr>
          <w:shadow w:val="0"/>
          <w:color w:val="CDCDCD"/>
          <w:spacing w:val="-29"/>
          <w:w w:val="100"/>
          <w:position w:val="-2"/>
        </w:rPr>
        <w:t>r</w:t>
      </w:r>
      <w:r>
        <w:rPr>
          <w:shadow w:val="0"/>
          <w:spacing w:val="-22"/>
          <w:w w:val="100"/>
        </w:rPr>
        <w:t>i</w:t>
      </w:r>
      <w:r>
        <w:rPr>
          <w:shadow w:val="0"/>
          <w:color w:val="CDCDCD"/>
          <w:spacing w:val="-29"/>
          <w:w w:val="100"/>
          <w:position w:val="-2"/>
        </w:rPr>
        <w:t>i</w:t>
      </w:r>
      <w:r>
        <w:rPr>
          <w:shadow w:val="0"/>
          <w:spacing w:val="-65"/>
          <w:w w:val="100"/>
        </w:rPr>
        <w:t>c</w:t>
      </w:r>
      <w:r>
        <w:rPr>
          <w:shadow w:val="0"/>
          <w:color w:val="CDCDCD"/>
          <w:spacing w:val="-29"/>
          <w:w w:val="100"/>
          <w:position w:val="-2"/>
        </w:rPr>
        <w:t>c</w:t>
      </w:r>
      <w:r>
        <w:rPr>
          <w:shadow w:val="0"/>
          <w:spacing w:val="-45"/>
          <w:w w:val="100"/>
        </w:rPr>
        <w:t>t</w:t>
      </w:r>
      <w:r>
        <w:rPr>
          <w:shadow w:val="0"/>
          <w:color w:val="CDCDCD"/>
          <w:spacing w:val="-29"/>
          <w:w w:val="100"/>
          <w:position w:val="-2"/>
        </w:rPr>
        <w:t>t</w:t>
      </w:r>
      <w:r>
        <w:rPr>
          <w:shadow w:val="0"/>
          <w:spacing w:val="-22"/>
          <w:w w:val="100"/>
        </w:rPr>
        <w:t>i</w:t>
      </w:r>
      <w:r>
        <w:rPr>
          <w:shadow w:val="0"/>
          <w:color w:val="CDCDCD"/>
          <w:spacing w:val="-29"/>
          <w:w w:val="100"/>
          <w:position w:val="-2"/>
        </w:rPr>
        <w:t>i</w:t>
      </w:r>
      <w:r>
        <w:rPr>
          <w:shadow w:val="0"/>
          <w:spacing w:val="-88"/>
          <w:w w:val="100"/>
        </w:rPr>
        <w:t>o</w:t>
      </w:r>
      <w:r>
        <w:rPr>
          <w:shadow w:val="0"/>
          <w:color w:val="CDCDCD"/>
          <w:spacing w:val="-29"/>
          <w:w w:val="100"/>
          <w:position w:val="-2"/>
        </w:rPr>
        <w:t>o</w:t>
      </w:r>
      <w:r>
        <w:rPr>
          <w:shadow w:val="0"/>
          <w:spacing w:val="-87"/>
          <w:w w:val="100"/>
        </w:rPr>
        <w:t>n</w:t>
      </w:r>
      <w:r>
        <w:rPr>
          <w:shadow w:val="0"/>
          <w:color w:val="CDCDCD"/>
          <w:spacing w:val="-29"/>
          <w:w w:val="100"/>
          <w:position w:val="-2"/>
        </w:rPr>
        <w:t>n</w:t>
      </w:r>
      <w:r>
        <w:rPr>
          <w:shadow w:val="0"/>
          <w:spacing w:val="-58"/>
          <w:w w:val="100"/>
        </w:rPr>
        <w:t>s</w:t>
      </w:r>
      <w:r>
        <w:rPr>
          <w:shadow w:val="0"/>
          <w:color w:val="CDCDCD"/>
          <w:w w:val="100"/>
          <w:position w:val="-2"/>
        </w:rPr>
        <w:t>s</w:t>
      </w:r>
      <w:r>
        <w:rPr>
          <w:shadow w:val="0"/>
          <w:color w:val="CDCDCD"/>
          <w:spacing w:val="-29"/>
          <w:position w:val="-2"/>
        </w:rPr>
        <w:t> </w:t>
      </w:r>
      <w:r>
        <w:rPr>
          <w:emboss/>
          <w:w w:val="100"/>
        </w:rPr>
        <w:t>m</w:t>
      </w:r>
      <w:r>
        <w:rPr>
          <w:shadow w:val="0"/>
          <w:spacing w:val="-77"/>
          <w:w w:val="100"/>
        </w:rPr>
        <w:t>a</w:t>
      </w:r>
      <w:r>
        <w:rPr>
          <w:shadow w:val="0"/>
          <w:color w:val="CDCDCD"/>
          <w:spacing w:val="-29"/>
          <w:w w:val="100"/>
          <w:position w:val="-2"/>
        </w:rPr>
        <w:t>a</w:t>
      </w:r>
      <w:r>
        <w:rPr>
          <w:shadow w:val="0"/>
          <w:spacing w:val="-71"/>
          <w:w w:val="100"/>
        </w:rPr>
        <w:t>y</w:t>
      </w:r>
      <w:r>
        <w:rPr>
          <w:shadow w:val="0"/>
          <w:color w:val="CDCDCD"/>
          <w:w w:val="100"/>
          <w:position w:val="-2"/>
        </w:rPr>
        <w:t>y</w:t>
      </w:r>
      <w:r>
        <w:rPr>
          <w:shadow w:val="0"/>
          <w:color w:val="CDCDCD"/>
          <w:spacing w:val="-29"/>
          <w:position w:val="-2"/>
        </w:rPr>
        <w:t> </w:t>
      </w:r>
      <w:r>
        <w:rPr>
          <w:shadow w:val="0"/>
          <w:spacing w:val="-87"/>
          <w:w w:val="100"/>
        </w:rPr>
        <w:t>h</w:t>
      </w:r>
      <w:r>
        <w:rPr>
          <w:shadow w:val="0"/>
          <w:color w:val="CDCDCD"/>
          <w:spacing w:val="-29"/>
          <w:w w:val="100"/>
          <w:position w:val="-2"/>
        </w:rPr>
        <w:t>h</w:t>
      </w:r>
      <w:r>
        <w:rPr>
          <w:shadow w:val="0"/>
          <w:spacing w:val="-77"/>
          <w:w w:val="100"/>
        </w:rPr>
        <w:t>a</w:t>
      </w:r>
      <w:r>
        <w:rPr>
          <w:shadow w:val="0"/>
          <w:color w:val="CDCDCD"/>
          <w:spacing w:val="-29"/>
          <w:w w:val="100"/>
          <w:position w:val="-2"/>
        </w:rPr>
        <w:t>a</w:t>
      </w:r>
      <w:r>
        <w:rPr>
          <w:shadow w:val="0"/>
          <w:spacing w:val="-71"/>
          <w:w w:val="100"/>
        </w:rPr>
        <w:t>v</w:t>
      </w:r>
      <w:r>
        <w:rPr>
          <w:shadow w:val="0"/>
          <w:color w:val="CDCDCD"/>
          <w:spacing w:val="-29"/>
          <w:w w:val="100"/>
          <w:position w:val="-2"/>
        </w:rPr>
        <w:t>v</w:t>
      </w:r>
      <w:r>
        <w:rPr>
          <w:shadow w:val="0"/>
          <w:spacing w:val="-81"/>
          <w:w w:val="100"/>
        </w:rPr>
        <w:t>e</w:t>
      </w:r>
      <w:r>
        <w:rPr>
          <w:shadow w:val="0"/>
          <w:color w:val="CDCDCD"/>
          <w:w w:val="100"/>
          <w:position w:val="-2"/>
        </w:rPr>
        <w:t>e</w:t>
      </w:r>
      <w:r>
        <w:rPr>
          <w:shadow w:val="0"/>
          <w:color w:val="CDCDCD"/>
          <w:spacing w:val="-29"/>
          <w:position w:val="-2"/>
        </w:rPr>
        <w:t> </w:t>
      </w:r>
      <w:r>
        <w:rPr>
          <w:shadow w:val="0"/>
          <w:spacing w:val="-81"/>
          <w:w w:val="100"/>
        </w:rPr>
        <w:t>e</w:t>
      </w:r>
      <w:r>
        <w:rPr>
          <w:shadow w:val="0"/>
          <w:color w:val="CDCDCD"/>
          <w:spacing w:val="-29"/>
          <w:w w:val="100"/>
          <w:position w:val="-2"/>
        </w:rPr>
        <w:t>e</w:t>
      </w:r>
      <w:r>
        <w:rPr>
          <w:shadow w:val="0"/>
          <w:spacing w:val="-77"/>
          <w:w w:val="100"/>
        </w:rPr>
        <w:t>a</w:t>
      </w:r>
      <w:r>
        <w:rPr>
          <w:shadow w:val="0"/>
          <w:color w:val="CDCDCD"/>
          <w:spacing w:val="-29"/>
          <w:w w:val="100"/>
          <w:position w:val="-2"/>
        </w:rPr>
        <w:t>a</w:t>
      </w:r>
      <w:r>
        <w:rPr>
          <w:shadow w:val="0"/>
          <w:spacing w:val="-58"/>
          <w:w w:val="100"/>
        </w:rPr>
        <w:t>s</w:t>
      </w:r>
      <w:r>
        <w:rPr>
          <w:shadow w:val="0"/>
          <w:color w:val="CDCDCD"/>
          <w:spacing w:val="-29"/>
          <w:w w:val="100"/>
          <w:position w:val="-2"/>
        </w:rPr>
        <w:t>s</w:t>
      </w:r>
      <w:r>
        <w:rPr>
          <w:shadow w:val="0"/>
          <w:spacing w:val="-81"/>
          <w:w w:val="100"/>
        </w:rPr>
        <w:t>e</w:t>
      </w:r>
      <w:r>
        <w:rPr>
          <w:shadow w:val="0"/>
          <w:color w:val="CDCDCD"/>
          <w:spacing w:val="-29"/>
          <w:w w:val="100"/>
          <w:position w:val="-2"/>
        </w:rPr>
        <w:t>e</w:t>
      </w:r>
      <w:r>
        <w:rPr>
          <w:shadow w:val="0"/>
          <w:spacing w:val="-87"/>
          <w:w w:val="100"/>
        </w:rPr>
        <w:t>d</w:t>
      </w:r>
      <w:r>
        <w:rPr>
          <w:shadow w:val="0"/>
          <w:color w:val="CDCDCD"/>
          <w:w w:val="100"/>
          <w:position w:val="-2"/>
        </w:rPr>
        <w:t>d</w:t>
      </w:r>
      <w:r>
        <w:rPr>
          <w:shadow w:val="0"/>
          <w:color w:val="CDCDCD"/>
          <w:spacing w:val="-29"/>
          <w:position w:val="-2"/>
        </w:rPr>
        <w:t> </w:t>
      </w:r>
      <w:r>
        <w:rPr>
          <w:shadow w:val="0"/>
          <w:spacing w:val="-87"/>
          <w:w w:val="100"/>
        </w:rPr>
        <w:t>b</w:t>
      </w:r>
      <w:r>
        <w:rPr>
          <w:shadow w:val="0"/>
          <w:color w:val="CDCDCD"/>
          <w:spacing w:val="-29"/>
          <w:w w:val="100"/>
          <w:position w:val="-2"/>
        </w:rPr>
        <w:t>b</w:t>
      </w:r>
      <w:r>
        <w:rPr>
          <w:shadow w:val="0"/>
          <w:spacing w:val="-87"/>
          <w:w w:val="100"/>
        </w:rPr>
        <w:t>u</w:t>
      </w:r>
      <w:r>
        <w:rPr>
          <w:shadow w:val="0"/>
          <w:color w:val="CDCDCD"/>
          <w:spacing w:val="-29"/>
          <w:w w:val="100"/>
          <w:position w:val="-2"/>
        </w:rPr>
        <w:t>u</w:t>
      </w:r>
      <w:r>
        <w:rPr>
          <w:shadow w:val="0"/>
          <w:spacing w:val="-45"/>
          <w:w w:val="100"/>
        </w:rPr>
        <w:t>t</w:t>
      </w:r>
      <w:r>
        <w:rPr>
          <w:shadow w:val="0"/>
          <w:color w:val="CDCDCD"/>
          <w:w w:val="100"/>
          <w:position w:val="-2"/>
        </w:rPr>
        <w:t>t</w:t>
      </w:r>
      <w:r>
        <w:rPr>
          <w:shadow w:val="0"/>
          <w:color w:val="CDCDCD"/>
          <w:spacing w:val="-29"/>
          <w:position w:val="-2"/>
        </w:rPr>
        <w:t> </w:t>
      </w:r>
      <w:r>
        <w:rPr>
          <w:shadow w:val="0"/>
          <w:spacing w:val="-88"/>
          <w:w w:val="100"/>
        </w:rPr>
        <w:t>o</w:t>
      </w:r>
      <w:r>
        <w:rPr>
          <w:shadow w:val="0"/>
          <w:color w:val="CDCDCD"/>
          <w:spacing w:val="-29"/>
          <w:w w:val="100"/>
          <w:position w:val="-2"/>
        </w:rPr>
        <w:t>o</w:t>
      </w:r>
      <w:r>
        <w:rPr>
          <w:shadow w:val="0"/>
          <w:spacing w:val="-87"/>
          <w:w w:val="100"/>
        </w:rPr>
        <w:t>u</w:t>
      </w:r>
      <w:r>
        <w:rPr>
          <w:shadow w:val="0"/>
          <w:color w:val="CDCDCD"/>
          <w:spacing w:val="-29"/>
          <w:w w:val="100"/>
          <w:position w:val="-2"/>
        </w:rPr>
        <w:t>u</w:t>
      </w:r>
      <w:r>
        <w:rPr>
          <w:shadow w:val="0"/>
          <w:spacing w:val="-49"/>
          <w:w w:val="100"/>
        </w:rPr>
        <w:t>r</w:t>
      </w:r>
      <w:r>
        <w:rPr>
          <w:shadow w:val="0"/>
          <w:color w:val="CDCDCD"/>
          <w:w w:val="100"/>
          <w:position w:val="-2"/>
        </w:rPr>
        <w:t>r</w:t>
      </w:r>
      <w:r>
        <w:rPr>
          <w:shadow w:val="0"/>
          <w:color w:val="CDCDCD"/>
          <w:spacing w:val="-29"/>
          <w:position w:val="-2"/>
        </w:rPr>
        <w:t> </w:t>
      </w:r>
      <w:r>
        <w:rPr>
          <w:shadow w:val="0"/>
          <w:spacing w:val="-49"/>
          <w:w w:val="100"/>
        </w:rPr>
        <w:t>r</w:t>
      </w:r>
      <w:r>
        <w:rPr>
          <w:shadow w:val="0"/>
          <w:color w:val="CDCDCD"/>
          <w:spacing w:val="-29"/>
          <w:w w:val="100"/>
          <w:position w:val="-2"/>
        </w:rPr>
        <w:t>r</w:t>
      </w:r>
      <w:r>
        <w:rPr>
          <w:shadow w:val="0"/>
          <w:spacing w:val="-81"/>
          <w:w w:val="100"/>
        </w:rPr>
        <w:t>e</w:t>
      </w:r>
      <w:r>
        <w:rPr>
          <w:shadow w:val="0"/>
          <w:color w:val="CDCDCD"/>
          <w:spacing w:val="-29"/>
          <w:w w:val="100"/>
          <w:position w:val="-2"/>
        </w:rPr>
        <w:t>e</w:t>
      </w:r>
      <w:r>
        <w:rPr>
          <w:shadow w:val="0"/>
          <w:spacing w:val="-58"/>
          <w:w w:val="100"/>
        </w:rPr>
        <w:t>s</w:t>
      </w:r>
      <w:r>
        <w:rPr>
          <w:shadow w:val="0"/>
          <w:color w:val="CDCDCD"/>
          <w:spacing w:val="-29"/>
          <w:w w:val="100"/>
          <w:position w:val="-2"/>
        </w:rPr>
        <w:t>s</w:t>
      </w:r>
      <w:r>
        <w:rPr>
          <w:shadow w:val="0"/>
          <w:spacing w:val="-87"/>
          <w:w w:val="100"/>
        </w:rPr>
        <w:t>p</w:t>
      </w:r>
      <w:r>
        <w:rPr>
          <w:shadow w:val="0"/>
          <w:color w:val="CDCDCD"/>
          <w:spacing w:val="-29"/>
          <w:w w:val="100"/>
          <w:position w:val="-2"/>
        </w:rPr>
        <w:t>p</w:t>
      </w:r>
      <w:r>
        <w:rPr>
          <w:shadow w:val="0"/>
          <w:spacing w:val="-88"/>
          <w:w w:val="100"/>
        </w:rPr>
        <w:t>o</w:t>
      </w:r>
      <w:r>
        <w:rPr>
          <w:shadow w:val="0"/>
          <w:color w:val="CDCDCD"/>
          <w:spacing w:val="-29"/>
          <w:w w:val="100"/>
          <w:position w:val="-2"/>
        </w:rPr>
        <w:t>o</w:t>
      </w:r>
      <w:r>
        <w:rPr>
          <w:shadow w:val="0"/>
          <w:spacing w:val="-87"/>
          <w:w w:val="100"/>
        </w:rPr>
        <w:t>n</w:t>
      </w:r>
      <w:r>
        <w:rPr>
          <w:shadow w:val="0"/>
          <w:color w:val="CDCDCD"/>
          <w:spacing w:val="-29"/>
          <w:w w:val="100"/>
          <w:position w:val="-2"/>
        </w:rPr>
        <w:t>n</w:t>
      </w:r>
      <w:r>
        <w:rPr>
          <w:shadow w:val="0"/>
          <w:spacing w:val="-58"/>
          <w:w w:val="100"/>
        </w:rPr>
        <w:t>s</w:t>
      </w:r>
      <w:r>
        <w:rPr>
          <w:shadow w:val="0"/>
          <w:color w:val="CDCDCD"/>
          <w:spacing w:val="-29"/>
          <w:w w:val="100"/>
          <w:position w:val="-2"/>
        </w:rPr>
        <w:t>s</w:t>
      </w:r>
      <w:r>
        <w:rPr>
          <w:shadow w:val="0"/>
          <w:spacing w:val="-22"/>
          <w:w w:val="100"/>
        </w:rPr>
        <w:t>i</w:t>
      </w:r>
      <w:r>
        <w:rPr>
          <w:shadow w:val="0"/>
          <w:color w:val="CDCDCD"/>
          <w:spacing w:val="-30"/>
          <w:w w:val="100"/>
          <w:position w:val="-2"/>
        </w:rPr>
        <w:t>i</w:t>
      </w:r>
      <w:r>
        <w:rPr>
          <w:shadow w:val="0"/>
          <w:spacing w:val="-87"/>
          <w:w w:val="100"/>
        </w:rPr>
        <w:t>b</w:t>
      </w:r>
      <w:r>
        <w:rPr>
          <w:shadow w:val="0"/>
          <w:color w:val="CDCDCD"/>
          <w:spacing w:val="-29"/>
          <w:w w:val="100"/>
          <w:position w:val="-2"/>
        </w:rPr>
        <w:t>b</w:t>
      </w:r>
      <w:r>
        <w:rPr>
          <w:shadow w:val="0"/>
          <w:spacing w:val="-22"/>
          <w:w w:val="100"/>
        </w:rPr>
        <w:t>i</w:t>
      </w:r>
      <w:r>
        <w:rPr>
          <w:shadow w:val="0"/>
          <w:color w:val="CDCDCD"/>
          <w:spacing w:val="-29"/>
          <w:w w:val="100"/>
          <w:position w:val="-2"/>
        </w:rPr>
        <w:t>i</w:t>
      </w:r>
      <w:r>
        <w:rPr>
          <w:shadow w:val="0"/>
          <w:spacing w:val="-22"/>
          <w:w w:val="100"/>
        </w:rPr>
        <w:t>l</w:t>
      </w:r>
      <w:r>
        <w:rPr>
          <w:shadow w:val="0"/>
          <w:color w:val="CDCDCD"/>
          <w:spacing w:val="-29"/>
          <w:w w:val="100"/>
          <w:position w:val="-2"/>
        </w:rPr>
        <w:t>l</w:t>
      </w:r>
      <w:r>
        <w:rPr>
          <w:shadow w:val="0"/>
          <w:spacing w:val="-22"/>
          <w:w w:val="100"/>
        </w:rPr>
        <w:t>i</w:t>
      </w:r>
      <w:r>
        <w:rPr>
          <w:shadow w:val="0"/>
          <w:color w:val="CDCDCD"/>
          <w:spacing w:val="-29"/>
          <w:w w:val="100"/>
          <w:position w:val="-2"/>
        </w:rPr>
        <w:t>i</w:t>
      </w:r>
      <w:r>
        <w:rPr>
          <w:shadow w:val="0"/>
          <w:spacing w:val="-45"/>
          <w:w w:val="100"/>
        </w:rPr>
        <w:t>t</w:t>
      </w:r>
      <w:r>
        <w:rPr>
          <w:shadow w:val="0"/>
          <w:color w:val="CDCDCD"/>
          <w:spacing w:val="-29"/>
          <w:w w:val="100"/>
          <w:position w:val="-2"/>
        </w:rPr>
        <w:t>t</w:t>
      </w:r>
      <w:r>
        <w:rPr>
          <w:shadow w:val="0"/>
          <w:spacing w:val="-71"/>
          <w:w w:val="100"/>
        </w:rPr>
        <w:t>y</w:t>
      </w:r>
      <w:r>
        <w:rPr>
          <w:shadow w:val="0"/>
          <w:color w:val="CDCDCD"/>
          <w:w w:val="100"/>
          <w:position w:val="-2"/>
        </w:rPr>
        <w:t>y</w:t>
      </w:r>
      <w:r>
        <w:rPr>
          <w:shadow w:val="0"/>
          <w:color w:val="CDCDCD"/>
          <w:spacing w:val="-29"/>
          <w:position w:val="-2"/>
        </w:rPr>
        <w:t> </w:t>
      </w:r>
      <w:r>
        <w:rPr>
          <w:shadow w:val="0"/>
          <w:spacing w:val="-87"/>
          <w:w w:val="100"/>
        </w:rPr>
        <w:t>h</w:t>
      </w:r>
      <w:r>
        <w:rPr>
          <w:shadow w:val="0"/>
          <w:color w:val="CDCDCD"/>
          <w:spacing w:val="-29"/>
          <w:w w:val="100"/>
          <w:position w:val="-2"/>
        </w:rPr>
        <w:t>h</w:t>
      </w:r>
      <w:r>
        <w:rPr>
          <w:shadow w:val="0"/>
          <w:spacing w:val="-77"/>
          <w:w w:val="100"/>
        </w:rPr>
        <w:t>a</w:t>
      </w:r>
      <w:r>
        <w:rPr>
          <w:shadow w:val="0"/>
          <w:color w:val="CDCDCD"/>
          <w:spacing w:val="-29"/>
          <w:w w:val="100"/>
          <w:position w:val="-2"/>
        </w:rPr>
        <w:t>a</w:t>
      </w:r>
      <w:r>
        <w:rPr>
          <w:shadow w:val="0"/>
          <w:spacing w:val="-58"/>
          <w:w w:val="100"/>
        </w:rPr>
        <w:t>s</w:t>
      </w:r>
      <w:r>
        <w:rPr>
          <w:shadow w:val="0"/>
          <w:color w:val="CDCDCD"/>
          <w:spacing w:val="-29"/>
          <w:w w:val="100"/>
          <w:position w:val="-2"/>
        </w:rPr>
        <w:t>s</w:t>
      </w:r>
      <w:r>
        <w:rPr>
          <w:shadow w:val="0"/>
          <w:spacing w:val="-87"/>
          <w:w w:val="100"/>
        </w:rPr>
        <w:t>n</w:t>
      </w:r>
      <w:r>
        <w:rPr>
          <w:shadow w:val="0"/>
          <w:color w:val="CDCDCD"/>
          <w:spacing w:val="-29"/>
          <w:w w:val="100"/>
          <w:position w:val="-2"/>
        </w:rPr>
        <w:t>n</w:t>
      </w:r>
      <w:r>
        <w:rPr>
          <w:shadow w:val="0"/>
          <w:spacing w:val="-27"/>
          <w:w w:val="100"/>
        </w:rPr>
        <w:t>’</w:t>
      </w:r>
      <w:r>
        <w:rPr>
          <w:shadow w:val="0"/>
          <w:color w:val="CDCDCD"/>
          <w:spacing w:val="-29"/>
          <w:w w:val="100"/>
          <w:position w:val="-2"/>
        </w:rPr>
        <w:t>’</w:t>
      </w:r>
      <w:r>
        <w:rPr>
          <w:shadow w:val="0"/>
          <w:spacing w:val="-45"/>
          <w:w w:val="100"/>
        </w:rPr>
        <w:t>t</w:t>
      </w:r>
      <w:r>
        <w:rPr>
          <w:shadow w:val="0"/>
          <w:color w:val="CDCDCD"/>
          <w:spacing w:val="-29"/>
          <w:w w:val="100"/>
          <w:position w:val="-2"/>
        </w:rPr>
        <w:t>t</w:t>
      </w:r>
      <w:r>
        <w:rPr>
          <w:shadow w:val="0"/>
          <w:spacing w:val="-27"/>
          <w:w w:val="100"/>
        </w:rPr>
        <w:t>’</w:t>
      </w:r>
      <w:r>
        <w:rPr>
          <w:shadow w:val="0"/>
          <w:color w:val="CDCDCD"/>
          <w:spacing w:val="-29"/>
          <w:w w:val="100"/>
          <w:position w:val="-2"/>
        </w:rPr>
        <w:t>’</w:t>
      </w:r>
      <w:r>
        <w:rPr>
          <w:emboss/>
          <w:w w:val="100"/>
        </w:rPr>
        <w:t>.</w:t>
      </w:r>
    </w:p>
    <w:p>
      <w:pPr>
        <w:pStyle w:val="BodyText"/>
        <w:spacing w:before="2"/>
        <w:rPr>
          <w:sz w:val="19"/>
        </w:rPr>
      </w:pPr>
    </w:p>
    <w:p>
      <w:pPr>
        <w:spacing w:line="235" w:lineRule="auto" w:before="60"/>
        <w:ind w:left="4354" w:right="4353" w:firstLine="0"/>
        <w:jc w:val="center"/>
        <w:rPr>
          <w:sz w:val="22"/>
        </w:rPr>
      </w:pPr>
      <w:r>
        <w:rPr>
          <w:b/>
          <w:sz w:val="22"/>
        </w:rPr>
        <w:t>Post-control risk rating: Low </w:t>
      </w:r>
      <w:r>
        <w:rPr>
          <w:sz w:val="22"/>
        </w:rPr>
        <w:t>Likelihood: Rare Consequences: Moderate*</w:t>
      </w:r>
    </w:p>
    <w:p>
      <w:pPr>
        <w:pStyle w:val="BodyText"/>
        <w:spacing w:line="225" w:lineRule="auto" w:before="190"/>
        <w:ind w:left="258" w:right="409"/>
      </w:pPr>
      <w:r>
        <w:rPr/>
        <w:t>*Based on advice issued by </w:t>
      </w:r>
      <w:r>
        <w:rPr>
          <w:color w:val="0000FF"/>
          <w:u w:val="single" w:color="0000FF"/>
        </w:rPr>
        <w:t>Safe Work Australia</w:t>
      </w:r>
      <w:r>
        <w:rPr/>
        <w:t>, contraction of COVID-19 is likely to cause mild to moderate illness in a majority of cases.</w:t>
      </w:r>
    </w:p>
    <w:p>
      <w:pPr>
        <w:pStyle w:val="BodyText"/>
      </w:pPr>
    </w:p>
    <w:p>
      <w:pPr>
        <w:pStyle w:val="BodyText"/>
        <w:spacing w:before="7"/>
        <w:rPr>
          <w:sz w:val="17"/>
        </w:rPr>
      </w:pPr>
    </w:p>
    <w:p>
      <w:pPr>
        <w:pStyle w:val="BodyText"/>
        <w:ind w:left="4004" w:right="4353"/>
        <w:jc w:val="center"/>
      </w:pPr>
      <w:r>
        <w:rPr/>
        <w:t>Page 4 of 4</w:t>
      </w:r>
    </w:p>
    <w:p>
      <w:pPr>
        <w:pStyle w:val="BodyText"/>
        <w:spacing w:before="11"/>
        <w:rPr>
          <w:sz w:val="10"/>
        </w:rPr>
      </w:pPr>
      <w:r>
        <w:rPr/>
        <w:drawing>
          <wp:anchor distT="0" distB="0" distL="0" distR="0" allowOverlap="1" layoutInCell="1" locked="0" behindDoc="0" simplePos="0" relativeHeight="11">
            <wp:simplePos x="0" y="0"/>
            <wp:positionH relativeFrom="page">
              <wp:posOffset>274058</wp:posOffset>
            </wp:positionH>
            <wp:positionV relativeFrom="paragraph">
              <wp:posOffset>109595</wp:posOffset>
            </wp:positionV>
            <wp:extent cx="6902134" cy="980122"/>
            <wp:effectExtent l="0" t="0" r="0" b="0"/>
            <wp:wrapTopAndBottom/>
            <wp:docPr id="1" name="image6.jpeg"/>
            <wp:cNvGraphicFramePr>
              <a:graphicFrameLocks noChangeAspect="1"/>
            </wp:cNvGraphicFramePr>
            <a:graphic>
              <a:graphicData uri="http://schemas.openxmlformats.org/drawingml/2006/picture">
                <pic:pic>
                  <pic:nvPicPr>
                    <pic:cNvPr id="2" name="image6.jpeg"/>
                    <pic:cNvPicPr/>
                  </pic:nvPicPr>
                  <pic:blipFill>
                    <a:blip r:embed="rId13" cstate="print"/>
                    <a:stretch>
                      <a:fillRect/>
                    </a:stretch>
                  </pic:blipFill>
                  <pic:spPr>
                    <a:xfrm>
                      <a:off x="0" y="0"/>
                      <a:ext cx="6902134" cy="980122"/>
                    </a:xfrm>
                    <a:prstGeom prst="rect">
                      <a:avLst/>
                    </a:prstGeom>
                  </pic:spPr>
                </pic:pic>
              </a:graphicData>
            </a:graphic>
          </wp:anchor>
        </w:drawing>
      </w:r>
    </w:p>
    <w:sectPr>
      <w:pgSz w:w="11930" w:h="16860"/>
      <w:pgMar w:top="700" w:bottom="0" w:left="26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rlito">
    <w:altName w:val="Carlito"/>
    <w:charset w:val="0"/>
    <w:family w:val="swiss"/>
    <w:pitch w:val="variable"/>
  </w:font>
  <w:font w:name="Cabin">
    <w:altName w:val="Cabin"/>
    <w:charset w:val="0"/>
    <w:family w:val="swiss"/>
    <w:pitch w:val="variable"/>
  </w:font>
  <w:font w:name="Wingdings">
    <w:altName w:val="Wingdings"/>
    <w:charset w:val="2"/>
    <w:family w:val="auto"/>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591" w:hanging="360"/>
      </w:pPr>
      <w:rPr>
        <w:rFonts w:hint="default" w:ascii="Cabin" w:hAnsi="Cabin" w:eastAsia="Cabin" w:cs="Cabin"/>
        <w:color w:val="FFFFFF"/>
        <w:w w:val="100"/>
        <w:sz w:val="22"/>
        <w:szCs w:val="22"/>
        <w:lang w:val="en-US" w:eastAsia="en-US" w:bidi="ar-SA"/>
      </w:rPr>
    </w:lvl>
    <w:lvl w:ilvl="1">
      <w:start w:val="0"/>
      <w:numFmt w:val="bullet"/>
      <w:lvlText w:val="•"/>
      <w:lvlJc w:val="left"/>
      <w:pPr>
        <w:ind w:left="1668" w:hanging="360"/>
      </w:pPr>
      <w:rPr>
        <w:rFonts w:hint="default"/>
        <w:lang w:val="en-US" w:eastAsia="en-US" w:bidi="ar-SA"/>
      </w:rPr>
    </w:lvl>
    <w:lvl w:ilvl="2">
      <w:start w:val="0"/>
      <w:numFmt w:val="bullet"/>
      <w:lvlText w:val="•"/>
      <w:lvlJc w:val="left"/>
      <w:pPr>
        <w:ind w:left="2737" w:hanging="360"/>
      </w:pPr>
      <w:rPr>
        <w:rFonts w:hint="default"/>
        <w:lang w:val="en-US" w:eastAsia="en-US" w:bidi="ar-SA"/>
      </w:rPr>
    </w:lvl>
    <w:lvl w:ilvl="3">
      <w:start w:val="0"/>
      <w:numFmt w:val="bullet"/>
      <w:lvlText w:val="•"/>
      <w:lvlJc w:val="left"/>
      <w:pPr>
        <w:ind w:left="3805" w:hanging="360"/>
      </w:pPr>
      <w:rPr>
        <w:rFonts w:hint="default"/>
        <w:lang w:val="en-US" w:eastAsia="en-US" w:bidi="ar-SA"/>
      </w:rPr>
    </w:lvl>
    <w:lvl w:ilvl="4">
      <w:start w:val="0"/>
      <w:numFmt w:val="bullet"/>
      <w:lvlText w:val="•"/>
      <w:lvlJc w:val="left"/>
      <w:pPr>
        <w:ind w:left="4874" w:hanging="360"/>
      </w:pPr>
      <w:rPr>
        <w:rFonts w:hint="default"/>
        <w:lang w:val="en-US" w:eastAsia="en-US" w:bidi="ar-SA"/>
      </w:rPr>
    </w:lvl>
    <w:lvl w:ilvl="5">
      <w:start w:val="0"/>
      <w:numFmt w:val="bullet"/>
      <w:lvlText w:val="•"/>
      <w:lvlJc w:val="left"/>
      <w:pPr>
        <w:ind w:left="5942" w:hanging="360"/>
      </w:pPr>
      <w:rPr>
        <w:rFonts w:hint="default"/>
        <w:lang w:val="en-US" w:eastAsia="en-US" w:bidi="ar-SA"/>
      </w:rPr>
    </w:lvl>
    <w:lvl w:ilvl="6">
      <w:start w:val="0"/>
      <w:numFmt w:val="bullet"/>
      <w:lvlText w:val="•"/>
      <w:lvlJc w:val="left"/>
      <w:pPr>
        <w:ind w:left="7011" w:hanging="360"/>
      </w:pPr>
      <w:rPr>
        <w:rFonts w:hint="default"/>
        <w:lang w:val="en-US" w:eastAsia="en-US" w:bidi="ar-SA"/>
      </w:rPr>
    </w:lvl>
    <w:lvl w:ilvl="7">
      <w:start w:val="0"/>
      <w:numFmt w:val="bullet"/>
      <w:lvlText w:val="•"/>
      <w:lvlJc w:val="left"/>
      <w:pPr>
        <w:ind w:left="8079" w:hanging="360"/>
      </w:pPr>
      <w:rPr>
        <w:rFonts w:hint="default"/>
        <w:lang w:val="en-US" w:eastAsia="en-US" w:bidi="ar-SA"/>
      </w:rPr>
    </w:lvl>
    <w:lvl w:ilvl="8">
      <w:start w:val="0"/>
      <w:numFmt w:val="bullet"/>
      <w:lvlText w:val="•"/>
      <w:lvlJc w:val="left"/>
      <w:pPr>
        <w:ind w:left="9148" w:hanging="360"/>
      </w:pPr>
      <w:rPr>
        <w:rFonts w:hint="default"/>
        <w:lang w:val="en-US" w:eastAsia="en-US" w:bidi="ar-SA"/>
      </w:rPr>
    </w:lvl>
  </w:abstractNum>
  <w:abstractNum w:abstractNumId="1">
    <w:multiLevelType w:val="hybridMultilevel"/>
    <w:lvl w:ilvl="0">
      <w:start w:val="0"/>
      <w:numFmt w:val="bullet"/>
      <w:lvlText w:val=""/>
      <w:lvlJc w:val="left"/>
      <w:pPr>
        <w:ind w:left="842" w:hanging="321"/>
      </w:pPr>
      <w:rPr>
        <w:rFonts w:hint="default" w:ascii="Wingdings" w:hAnsi="Wingdings" w:eastAsia="Wingdings" w:cs="Wingdings"/>
        <w:color w:val="221F1F"/>
        <w:w w:val="100"/>
        <w:sz w:val="24"/>
        <w:szCs w:val="24"/>
        <w:lang w:val="en-US" w:eastAsia="en-US" w:bidi="ar-SA"/>
      </w:rPr>
    </w:lvl>
    <w:lvl w:ilvl="1">
      <w:start w:val="0"/>
      <w:numFmt w:val="bullet"/>
      <w:lvlText w:val="•"/>
      <w:lvlJc w:val="left"/>
      <w:pPr>
        <w:ind w:left="1731" w:hanging="321"/>
      </w:pPr>
      <w:rPr>
        <w:rFonts w:hint="default"/>
        <w:lang w:val="en-US" w:eastAsia="en-US" w:bidi="ar-SA"/>
      </w:rPr>
    </w:lvl>
    <w:lvl w:ilvl="2">
      <w:start w:val="0"/>
      <w:numFmt w:val="bullet"/>
      <w:lvlText w:val="•"/>
      <w:lvlJc w:val="left"/>
      <w:pPr>
        <w:ind w:left="2622" w:hanging="321"/>
      </w:pPr>
      <w:rPr>
        <w:rFonts w:hint="default"/>
        <w:lang w:val="en-US" w:eastAsia="en-US" w:bidi="ar-SA"/>
      </w:rPr>
    </w:lvl>
    <w:lvl w:ilvl="3">
      <w:start w:val="0"/>
      <w:numFmt w:val="bullet"/>
      <w:lvlText w:val="•"/>
      <w:lvlJc w:val="left"/>
      <w:pPr>
        <w:ind w:left="3513" w:hanging="321"/>
      </w:pPr>
      <w:rPr>
        <w:rFonts w:hint="default"/>
        <w:lang w:val="en-US" w:eastAsia="en-US" w:bidi="ar-SA"/>
      </w:rPr>
    </w:lvl>
    <w:lvl w:ilvl="4">
      <w:start w:val="0"/>
      <w:numFmt w:val="bullet"/>
      <w:lvlText w:val="•"/>
      <w:lvlJc w:val="left"/>
      <w:pPr>
        <w:ind w:left="4404" w:hanging="321"/>
      </w:pPr>
      <w:rPr>
        <w:rFonts w:hint="default"/>
        <w:lang w:val="en-US" w:eastAsia="en-US" w:bidi="ar-SA"/>
      </w:rPr>
    </w:lvl>
    <w:lvl w:ilvl="5">
      <w:start w:val="0"/>
      <w:numFmt w:val="bullet"/>
      <w:lvlText w:val="•"/>
      <w:lvlJc w:val="left"/>
      <w:pPr>
        <w:ind w:left="5295" w:hanging="321"/>
      </w:pPr>
      <w:rPr>
        <w:rFonts w:hint="default"/>
        <w:lang w:val="en-US" w:eastAsia="en-US" w:bidi="ar-SA"/>
      </w:rPr>
    </w:lvl>
    <w:lvl w:ilvl="6">
      <w:start w:val="0"/>
      <w:numFmt w:val="bullet"/>
      <w:lvlText w:val="•"/>
      <w:lvlJc w:val="left"/>
      <w:pPr>
        <w:ind w:left="6186" w:hanging="321"/>
      </w:pPr>
      <w:rPr>
        <w:rFonts w:hint="default"/>
        <w:lang w:val="en-US" w:eastAsia="en-US" w:bidi="ar-SA"/>
      </w:rPr>
    </w:lvl>
    <w:lvl w:ilvl="7">
      <w:start w:val="0"/>
      <w:numFmt w:val="bullet"/>
      <w:lvlText w:val="•"/>
      <w:lvlJc w:val="left"/>
      <w:pPr>
        <w:ind w:left="7077" w:hanging="321"/>
      </w:pPr>
      <w:rPr>
        <w:rFonts w:hint="default"/>
        <w:lang w:val="en-US" w:eastAsia="en-US" w:bidi="ar-SA"/>
      </w:rPr>
    </w:lvl>
    <w:lvl w:ilvl="8">
      <w:start w:val="0"/>
      <w:numFmt w:val="bullet"/>
      <w:lvlText w:val="•"/>
      <w:lvlJc w:val="left"/>
      <w:pPr>
        <w:ind w:left="7968" w:hanging="321"/>
      </w:pPr>
      <w:rPr>
        <w:rFonts w:hint="default"/>
        <w:lang w:val="en-US" w:eastAsia="en-US" w:bidi="ar-SA"/>
      </w:rPr>
    </w:lvl>
  </w:abstractNum>
  <w:abstractNum w:abstractNumId="0">
    <w:multiLevelType w:val="hybridMultilevel"/>
    <w:lvl w:ilvl="0">
      <w:start w:val="0"/>
      <w:numFmt w:val="bullet"/>
      <w:lvlText w:val="•"/>
      <w:lvlJc w:val="left"/>
      <w:pPr>
        <w:ind w:left="500" w:hanging="234"/>
      </w:pPr>
      <w:rPr>
        <w:rFonts w:hint="default" w:ascii="Carlito" w:hAnsi="Carlito" w:eastAsia="Carlito" w:cs="Carlito"/>
        <w:color w:val="221F1F"/>
        <w:spacing w:val="-2"/>
        <w:w w:val="100"/>
        <w:sz w:val="24"/>
        <w:szCs w:val="24"/>
        <w:lang w:val="en-US" w:eastAsia="en-US" w:bidi="ar-SA"/>
      </w:rPr>
    </w:lvl>
    <w:lvl w:ilvl="1">
      <w:start w:val="0"/>
      <w:numFmt w:val="bullet"/>
      <w:lvlText w:val="•"/>
      <w:lvlJc w:val="left"/>
      <w:pPr>
        <w:ind w:left="1400" w:hanging="234"/>
      </w:pPr>
      <w:rPr>
        <w:rFonts w:hint="default"/>
        <w:lang w:val="en-US" w:eastAsia="en-US" w:bidi="ar-SA"/>
      </w:rPr>
    </w:lvl>
    <w:lvl w:ilvl="2">
      <w:start w:val="0"/>
      <w:numFmt w:val="bullet"/>
      <w:lvlText w:val="•"/>
      <w:lvlJc w:val="left"/>
      <w:pPr>
        <w:ind w:left="2300" w:hanging="234"/>
      </w:pPr>
      <w:rPr>
        <w:rFonts w:hint="default"/>
        <w:lang w:val="en-US" w:eastAsia="en-US" w:bidi="ar-SA"/>
      </w:rPr>
    </w:lvl>
    <w:lvl w:ilvl="3">
      <w:start w:val="0"/>
      <w:numFmt w:val="bullet"/>
      <w:lvlText w:val="•"/>
      <w:lvlJc w:val="left"/>
      <w:pPr>
        <w:ind w:left="3201" w:hanging="234"/>
      </w:pPr>
      <w:rPr>
        <w:rFonts w:hint="default"/>
        <w:lang w:val="en-US" w:eastAsia="en-US" w:bidi="ar-SA"/>
      </w:rPr>
    </w:lvl>
    <w:lvl w:ilvl="4">
      <w:start w:val="0"/>
      <w:numFmt w:val="bullet"/>
      <w:lvlText w:val="•"/>
      <w:lvlJc w:val="left"/>
      <w:pPr>
        <w:ind w:left="4101" w:hanging="234"/>
      </w:pPr>
      <w:rPr>
        <w:rFonts w:hint="default"/>
        <w:lang w:val="en-US" w:eastAsia="en-US" w:bidi="ar-SA"/>
      </w:rPr>
    </w:lvl>
    <w:lvl w:ilvl="5">
      <w:start w:val="0"/>
      <w:numFmt w:val="bullet"/>
      <w:lvlText w:val="•"/>
      <w:lvlJc w:val="left"/>
      <w:pPr>
        <w:ind w:left="5002" w:hanging="234"/>
      </w:pPr>
      <w:rPr>
        <w:rFonts w:hint="default"/>
        <w:lang w:val="en-US" w:eastAsia="en-US" w:bidi="ar-SA"/>
      </w:rPr>
    </w:lvl>
    <w:lvl w:ilvl="6">
      <w:start w:val="0"/>
      <w:numFmt w:val="bullet"/>
      <w:lvlText w:val="•"/>
      <w:lvlJc w:val="left"/>
      <w:pPr>
        <w:ind w:left="5902" w:hanging="234"/>
      </w:pPr>
      <w:rPr>
        <w:rFonts w:hint="default"/>
        <w:lang w:val="en-US" w:eastAsia="en-US" w:bidi="ar-SA"/>
      </w:rPr>
    </w:lvl>
    <w:lvl w:ilvl="7">
      <w:start w:val="0"/>
      <w:numFmt w:val="bullet"/>
      <w:lvlText w:val="•"/>
      <w:lvlJc w:val="left"/>
      <w:pPr>
        <w:ind w:left="6802" w:hanging="234"/>
      </w:pPr>
      <w:rPr>
        <w:rFonts w:hint="default"/>
        <w:lang w:val="en-US" w:eastAsia="en-US" w:bidi="ar-SA"/>
      </w:rPr>
    </w:lvl>
    <w:lvl w:ilvl="8">
      <w:start w:val="0"/>
      <w:numFmt w:val="bullet"/>
      <w:lvlText w:val="•"/>
      <w:lvlJc w:val="left"/>
      <w:pPr>
        <w:ind w:left="7703" w:hanging="234"/>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rlito" w:hAnsi="Carlito" w:eastAsia="Carlito" w:cs="Carlito"/>
      <w:lang w:val="en-US" w:eastAsia="en-US" w:bidi="ar-SA"/>
    </w:rPr>
  </w:style>
  <w:style w:styleId="BodyText" w:type="paragraph">
    <w:name w:val="Body Text"/>
    <w:basedOn w:val="Normal"/>
    <w:uiPriority w:val="1"/>
    <w:qFormat/>
    <w:pPr/>
    <w:rPr>
      <w:rFonts w:ascii="Carlito" w:hAnsi="Carlito" w:eastAsia="Carlito" w:cs="Carlito"/>
      <w:sz w:val="22"/>
      <w:szCs w:val="22"/>
      <w:lang w:val="en-US" w:eastAsia="en-US" w:bidi="ar-SA"/>
    </w:rPr>
  </w:style>
  <w:style w:styleId="Heading1" w:type="paragraph">
    <w:name w:val="Heading 1"/>
    <w:basedOn w:val="Normal"/>
    <w:uiPriority w:val="1"/>
    <w:qFormat/>
    <w:pPr>
      <w:ind w:left="225"/>
      <w:outlineLvl w:val="1"/>
    </w:pPr>
    <w:rPr>
      <w:rFonts w:ascii="Carlito" w:hAnsi="Carlito" w:eastAsia="Carlito" w:cs="Carlito"/>
      <w:b/>
      <w:bCs/>
      <w:sz w:val="32"/>
      <w:szCs w:val="32"/>
      <w:lang w:val="en-US" w:eastAsia="en-US" w:bidi="ar-SA"/>
    </w:rPr>
  </w:style>
  <w:style w:styleId="Heading2" w:type="paragraph">
    <w:name w:val="Heading 2"/>
    <w:basedOn w:val="Normal"/>
    <w:uiPriority w:val="1"/>
    <w:qFormat/>
    <w:pPr>
      <w:ind w:left="260"/>
      <w:outlineLvl w:val="2"/>
    </w:pPr>
    <w:rPr>
      <w:rFonts w:ascii="Carlito" w:hAnsi="Carlito" w:eastAsia="Carlito" w:cs="Carlito"/>
      <w:b/>
      <w:bCs/>
      <w:sz w:val="22"/>
      <w:szCs w:val="22"/>
      <w:lang w:val="en-US" w:eastAsia="en-US" w:bidi="ar-SA"/>
    </w:rPr>
  </w:style>
  <w:style w:styleId="Title" w:type="paragraph">
    <w:name w:val="Title"/>
    <w:basedOn w:val="Normal"/>
    <w:uiPriority w:val="1"/>
    <w:qFormat/>
    <w:pPr>
      <w:spacing w:line="706" w:lineRule="exact"/>
      <w:ind w:left="195"/>
    </w:pPr>
    <w:rPr>
      <w:rFonts w:ascii="Carlito" w:hAnsi="Carlito" w:eastAsia="Carlito" w:cs="Carlito"/>
      <w:b/>
      <w:bCs/>
      <w:sz w:val="64"/>
      <w:szCs w:val="64"/>
      <w:lang w:val="en-US" w:eastAsia="en-US" w:bidi="ar-SA"/>
    </w:rPr>
  </w:style>
  <w:style w:styleId="ListParagraph" w:type="paragraph">
    <w:name w:val="List Paragraph"/>
    <w:basedOn w:val="Normal"/>
    <w:uiPriority w:val="1"/>
    <w:qFormat/>
    <w:pPr>
      <w:ind w:left="842" w:hanging="321"/>
    </w:pPr>
    <w:rPr>
      <w:rFonts w:ascii="Carlito" w:hAnsi="Carlito" w:eastAsia="Carlito" w:cs="Carlito"/>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covid19.act.gov.au/" TargetMode="External"/><Relationship Id="rId7" Type="http://schemas.openxmlformats.org/officeDocument/2006/relationships/hyperlink" Target="http://www.safeworkaustralia.gov.au/" TargetMode="External"/><Relationship Id="rId8" Type="http://schemas.openxmlformats.org/officeDocument/2006/relationships/hyperlink" Target="http://www.accesscanberra.act.gov.au/app/answers/detail/a_id/5015" TargetMode="External"/><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Australian Capital Territory</dc:creator>
  <dc:title>COVID Commercial tenancies and owner-business operated businesses</dc:title>
  <dcterms:created xsi:type="dcterms:W3CDTF">2020-06-20T00:32:45Z</dcterms:created>
  <dcterms:modified xsi:type="dcterms:W3CDTF">2020-06-20T00:32:45Z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2020-06-18T00:00:00Z</vt:filetime>
  </property>
  <property fmtid="{D5CDD505-2E9C-101B-9397-08002B2CF9AE}" pid="3" name="Creator">
    <vt:lpwstr>Microsoft® Word 2010</vt:lpwstr>
  </property>
  <property fmtid="{D5CDD505-2E9C-101B-9397-08002B2CF9AE}" pid="4" name="LastSaved">
    <vt:filetime>2020-06-20T00:00:00Z</vt:filetime>
  </property>
</Properties>
</file>